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5BE0E" w14:textId="5E7ABDFF" w:rsidR="00016B09" w:rsidRPr="00016B09" w:rsidRDefault="00016B09" w:rsidP="00016B09">
      <w:pPr>
        <w:shd w:val="clear" w:color="auto" w:fill="FFFFFF"/>
        <w:spacing w:after="0" w:line="240" w:lineRule="auto"/>
        <w:textAlignment w:val="baseline"/>
        <w:rPr>
          <w:rFonts w:ascii="Arial" w:hAnsi="Arial" w:cs="Arial"/>
          <w:sz w:val="20"/>
          <w:szCs w:val="20"/>
          <w:shd w:val="clear" w:color="auto" w:fill="FFFFFF"/>
        </w:rPr>
      </w:pPr>
      <w:bookmarkStart w:id="0" w:name="_GoBack"/>
      <w:bookmarkEnd w:id="0"/>
      <w:r w:rsidRPr="00016B09">
        <w:rPr>
          <w:rFonts w:ascii="Times New Roman" w:eastAsia="Times New Roman" w:hAnsi="Times New Roman" w:cs="Times New Roman"/>
          <w:sz w:val="24"/>
          <w:szCs w:val="24"/>
        </w:rPr>
        <w:t>Payroll &amp; Accounting Specialist</w:t>
      </w:r>
    </w:p>
    <w:p w14:paraId="0E88F4F5" w14:textId="77777777" w:rsidR="00016B09" w:rsidRPr="00016B09" w:rsidRDefault="00016B09" w:rsidP="00016B09">
      <w:pPr>
        <w:spacing w:after="0" w:line="240" w:lineRule="auto"/>
        <w:textAlignment w:val="baseline"/>
        <w:rPr>
          <w:rFonts w:ascii="Times New Roman" w:eastAsia="Times New Roman" w:hAnsi="Times New Roman" w:cs="Times New Roman"/>
          <w:sz w:val="24"/>
          <w:szCs w:val="24"/>
        </w:rPr>
      </w:pPr>
      <w:r w:rsidRPr="00016B09">
        <w:rPr>
          <w:rFonts w:ascii="Times New Roman" w:eastAsia="Times New Roman" w:hAnsi="Times New Roman" w:cs="Times New Roman"/>
          <w:sz w:val="24"/>
          <w:szCs w:val="24"/>
        </w:rPr>
        <w:t> </w:t>
      </w:r>
    </w:p>
    <w:p w14:paraId="372A14A0" w14:textId="77777777" w:rsidR="00016B09" w:rsidRPr="00016B09" w:rsidRDefault="00016B09" w:rsidP="00016B09">
      <w:pPr>
        <w:spacing w:after="0" w:line="240" w:lineRule="auto"/>
        <w:textAlignment w:val="baseline"/>
        <w:rPr>
          <w:rFonts w:ascii="Times New Roman" w:eastAsia="Times New Roman" w:hAnsi="Times New Roman" w:cs="Times New Roman"/>
          <w:sz w:val="24"/>
          <w:szCs w:val="24"/>
        </w:rPr>
      </w:pPr>
      <w:r w:rsidRPr="00016B09">
        <w:rPr>
          <w:rFonts w:ascii="Times New Roman" w:eastAsia="Times New Roman" w:hAnsi="Times New Roman" w:cs="Times New Roman"/>
          <w:sz w:val="24"/>
          <w:szCs w:val="24"/>
        </w:rPr>
        <w:t xml:space="preserve">Fullsteam is a rapidly growing, fast paced, private equity-backed software and payments company headquartered in Auburn, AL. The company was formed in 2018 and is rapidly expanding through a combination of acquisitions, organic growth and driving additional revenue / efficiencies. </w:t>
      </w:r>
    </w:p>
    <w:p w14:paraId="64660BC0" w14:textId="77777777" w:rsidR="00016B09" w:rsidRPr="00016B09" w:rsidRDefault="00016B09" w:rsidP="00016B09">
      <w:pPr>
        <w:spacing w:after="0" w:line="240" w:lineRule="auto"/>
        <w:textAlignment w:val="baseline"/>
        <w:rPr>
          <w:rFonts w:ascii="Times New Roman" w:eastAsia="Times New Roman" w:hAnsi="Times New Roman" w:cs="Times New Roman"/>
          <w:sz w:val="24"/>
          <w:szCs w:val="24"/>
        </w:rPr>
      </w:pPr>
    </w:p>
    <w:p w14:paraId="39DDA57C" w14:textId="77777777" w:rsidR="00016B09" w:rsidRPr="00016B09" w:rsidRDefault="00016B09" w:rsidP="00016B09">
      <w:pPr>
        <w:spacing w:after="0" w:line="240" w:lineRule="auto"/>
        <w:textAlignment w:val="baseline"/>
        <w:rPr>
          <w:rFonts w:ascii="Times New Roman" w:eastAsia="Times New Roman" w:hAnsi="Times New Roman" w:cs="Times New Roman"/>
          <w:sz w:val="24"/>
          <w:szCs w:val="24"/>
        </w:rPr>
      </w:pPr>
      <w:r w:rsidRPr="00016B09">
        <w:rPr>
          <w:rFonts w:ascii="Times New Roman" w:eastAsia="Times New Roman" w:hAnsi="Times New Roman" w:cs="Times New Roman"/>
          <w:sz w:val="24"/>
          <w:szCs w:val="24"/>
        </w:rPr>
        <w:t>This Payroll &amp; Accounting role is new position and reports to the Controller.  The Finance team seeks highly qualified candidates with solid payroll and accounting experience in areas such as invoicing, payment processing and general ledger entry. </w:t>
      </w:r>
    </w:p>
    <w:p w14:paraId="07224CA2" w14:textId="77777777" w:rsidR="00016B09" w:rsidRPr="00016B09" w:rsidRDefault="00016B09" w:rsidP="00016B09">
      <w:pPr>
        <w:spacing w:after="0" w:line="240" w:lineRule="auto"/>
        <w:textAlignment w:val="baseline"/>
        <w:rPr>
          <w:rFonts w:ascii="Times New Roman" w:eastAsia="Times New Roman" w:hAnsi="Times New Roman" w:cs="Times New Roman"/>
          <w:sz w:val="24"/>
          <w:szCs w:val="24"/>
        </w:rPr>
      </w:pPr>
    </w:p>
    <w:p w14:paraId="49E29A60" w14:textId="77777777" w:rsidR="00016B09" w:rsidRPr="00016B09" w:rsidRDefault="00016B09" w:rsidP="00016B09">
      <w:pPr>
        <w:spacing w:after="0" w:line="240" w:lineRule="auto"/>
        <w:textAlignment w:val="baseline"/>
        <w:rPr>
          <w:rFonts w:ascii="Times New Roman" w:eastAsia="Times New Roman" w:hAnsi="Times New Roman" w:cs="Times New Roman"/>
          <w:sz w:val="24"/>
          <w:szCs w:val="24"/>
        </w:rPr>
      </w:pPr>
      <w:r w:rsidRPr="00016B09">
        <w:rPr>
          <w:rFonts w:ascii="Times New Roman" w:eastAsia="Times New Roman" w:hAnsi="Times New Roman" w:cs="Times New Roman"/>
          <w:sz w:val="24"/>
          <w:szCs w:val="24"/>
        </w:rPr>
        <w:t>The successful candidate will also demonstrate business level thinking and a proven ability to succeed and grow, particularly in an entrepreneurial, hands-on, high growth, environment.  </w:t>
      </w:r>
    </w:p>
    <w:p w14:paraId="15491F35" w14:textId="77777777" w:rsidR="00016B09" w:rsidRPr="00016B09" w:rsidRDefault="00016B09" w:rsidP="00016B09">
      <w:pPr>
        <w:spacing w:after="0" w:line="240" w:lineRule="auto"/>
        <w:textAlignment w:val="baseline"/>
        <w:rPr>
          <w:rFonts w:ascii="Times New Roman" w:eastAsia="Times New Roman" w:hAnsi="Times New Roman" w:cs="Times New Roman"/>
          <w:sz w:val="24"/>
          <w:szCs w:val="24"/>
        </w:rPr>
      </w:pPr>
      <w:r w:rsidRPr="00016B09">
        <w:rPr>
          <w:rFonts w:ascii="Times New Roman" w:eastAsia="Times New Roman" w:hAnsi="Times New Roman" w:cs="Times New Roman"/>
          <w:sz w:val="24"/>
          <w:szCs w:val="24"/>
        </w:rPr>
        <w:t>More specifically, the role involves:</w:t>
      </w:r>
    </w:p>
    <w:p w14:paraId="313EEEED" w14:textId="77777777" w:rsidR="00016B09" w:rsidRPr="00016B09" w:rsidRDefault="00016B09" w:rsidP="00016B09">
      <w:pPr>
        <w:spacing w:after="0" w:line="240" w:lineRule="auto"/>
        <w:textAlignment w:val="baseline"/>
        <w:rPr>
          <w:rFonts w:ascii="Times New Roman" w:eastAsia="Times New Roman" w:hAnsi="Times New Roman" w:cs="Times New Roman"/>
          <w:sz w:val="24"/>
          <w:szCs w:val="24"/>
        </w:rPr>
      </w:pPr>
    </w:p>
    <w:p w14:paraId="5660B630" w14:textId="77777777" w:rsidR="00016B09" w:rsidRPr="00016B09" w:rsidRDefault="00016B09" w:rsidP="00016B09">
      <w:pPr>
        <w:numPr>
          <w:ilvl w:val="0"/>
          <w:numId w:val="5"/>
        </w:numPr>
        <w:spacing w:after="0" w:line="240" w:lineRule="auto"/>
        <w:ind w:left="480"/>
        <w:textAlignment w:val="baseline"/>
        <w:rPr>
          <w:rFonts w:ascii="Times New Roman" w:eastAsia="Times New Roman" w:hAnsi="Times New Roman" w:cs="Times New Roman"/>
          <w:sz w:val="24"/>
          <w:szCs w:val="24"/>
        </w:rPr>
      </w:pPr>
      <w:r w:rsidRPr="00016B09">
        <w:rPr>
          <w:rFonts w:ascii="Times New Roman" w:eastAsia="Times New Roman" w:hAnsi="Times New Roman" w:cs="Times New Roman"/>
          <w:sz w:val="24"/>
          <w:szCs w:val="24"/>
        </w:rPr>
        <w:t>Analyzes, prepare and input payroll and benefits election data, commissions, bonus, garnishments and payroll corrections. Add or remove new / terminating employees and their benefits data. Ensure accuracy of payroll.</w:t>
      </w:r>
    </w:p>
    <w:p w14:paraId="573A4333" w14:textId="77777777" w:rsidR="00016B09" w:rsidRPr="00016B09" w:rsidRDefault="00016B09" w:rsidP="00016B09">
      <w:pPr>
        <w:spacing w:after="0" w:line="240" w:lineRule="auto"/>
        <w:textAlignment w:val="baseline"/>
        <w:rPr>
          <w:rFonts w:ascii="Times New Roman" w:eastAsia="Times New Roman" w:hAnsi="Times New Roman" w:cs="Times New Roman"/>
          <w:sz w:val="24"/>
          <w:szCs w:val="24"/>
        </w:rPr>
      </w:pPr>
    </w:p>
    <w:p w14:paraId="7130EDB7" w14:textId="77777777" w:rsidR="00016B09" w:rsidRPr="00016B09" w:rsidRDefault="00016B09" w:rsidP="00016B09">
      <w:pPr>
        <w:numPr>
          <w:ilvl w:val="0"/>
          <w:numId w:val="6"/>
        </w:numPr>
        <w:spacing w:after="0" w:line="240" w:lineRule="auto"/>
        <w:ind w:left="480"/>
        <w:textAlignment w:val="baseline"/>
        <w:rPr>
          <w:rFonts w:ascii="Times New Roman" w:eastAsia="Times New Roman" w:hAnsi="Times New Roman" w:cs="Times New Roman"/>
          <w:sz w:val="24"/>
          <w:szCs w:val="24"/>
        </w:rPr>
      </w:pPr>
      <w:r w:rsidRPr="00016B09">
        <w:rPr>
          <w:rFonts w:ascii="Times New Roman" w:eastAsia="Times New Roman" w:hAnsi="Times New Roman" w:cs="Times New Roman"/>
          <w:sz w:val="24"/>
          <w:szCs w:val="24"/>
        </w:rPr>
        <w:t>Post payroll related journal entries</w:t>
      </w:r>
    </w:p>
    <w:p w14:paraId="7D1C7EC9" w14:textId="77777777" w:rsidR="00016B09" w:rsidRPr="00016B09" w:rsidRDefault="00016B09" w:rsidP="00016B09">
      <w:pPr>
        <w:spacing w:after="0" w:line="240" w:lineRule="auto"/>
        <w:textAlignment w:val="baseline"/>
        <w:rPr>
          <w:rFonts w:ascii="Times New Roman" w:eastAsia="Times New Roman" w:hAnsi="Times New Roman" w:cs="Times New Roman"/>
          <w:sz w:val="24"/>
          <w:szCs w:val="24"/>
        </w:rPr>
      </w:pPr>
    </w:p>
    <w:p w14:paraId="4938E838" w14:textId="77777777" w:rsidR="00016B09" w:rsidRPr="00016B09" w:rsidRDefault="00016B09" w:rsidP="00016B09">
      <w:pPr>
        <w:numPr>
          <w:ilvl w:val="0"/>
          <w:numId w:val="7"/>
        </w:numPr>
        <w:spacing w:after="0" w:line="240" w:lineRule="auto"/>
        <w:ind w:left="480"/>
        <w:textAlignment w:val="baseline"/>
        <w:rPr>
          <w:rFonts w:ascii="Times New Roman" w:eastAsia="Times New Roman" w:hAnsi="Times New Roman" w:cs="Times New Roman"/>
          <w:sz w:val="24"/>
          <w:szCs w:val="24"/>
        </w:rPr>
      </w:pPr>
      <w:r w:rsidRPr="00016B09">
        <w:rPr>
          <w:rFonts w:ascii="Times New Roman" w:eastAsia="Times New Roman" w:hAnsi="Times New Roman" w:cs="Times New Roman"/>
          <w:sz w:val="24"/>
          <w:szCs w:val="24"/>
        </w:rPr>
        <w:t>Ensure compliance with applicable wage laws.</w:t>
      </w:r>
    </w:p>
    <w:p w14:paraId="27318848" w14:textId="77777777" w:rsidR="00016B09" w:rsidRPr="00016B09" w:rsidRDefault="00016B09" w:rsidP="00016B09">
      <w:pPr>
        <w:spacing w:after="0" w:line="240" w:lineRule="auto"/>
        <w:textAlignment w:val="baseline"/>
        <w:rPr>
          <w:rFonts w:ascii="Times New Roman" w:eastAsia="Times New Roman" w:hAnsi="Times New Roman" w:cs="Times New Roman"/>
          <w:sz w:val="24"/>
          <w:szCs w:val="24"/>
        </w:rPr>
      </w:pPr>
    </w:p>
    <w:p w14:paraId="32460720" w14:textId="77777777" w:rsidR="00016B09" w:rsidRPr="00016B09" w:rsidRDefault="00016B09" w:rsidP="00016B09">
      <w:pPr>
        <w:numPr>
          <w:ilvl w:val="0"/>
          <w:numId w:val="8"/>
        </w:numPr>
        <w:spacing w:after="0" w:line="240" w:lineRule="auto"/>
        <w:ind w:left="480"/>
        <w:textAlignment w:val="baseline"/>
        <w:rPr>
          <w:rFonts w:ascii="Times New Roman" w:eastAsia="Times New Roman" w:hAnsi="Times New Roman" w:cs="Times New Roman"/>
          <w:sz w:val="24"/>
          <w:szCs w:val="24"/>
        </w:rPr>
      </w:pPr>
      <w:r w:rsidRPr="00016B09">
        <w:rPr>
          <w:rFonts w:ascii="Times New Roman" w:eastAsia="Times New Roman" w:hAnsi="Times New Roman" w:cs="Times New Roman"/>
          <w:sz w:val="24"/>
          <w:szCs w:val="24"/>
        </w:rPr>
        <w:t>Register new companies for state unemployment, withholding and sales &amp; use tax numbers</w:t>
      </w:r>
    </w:p>
    <w:p w14:paraId="438C2FB7" w14:textId="77777777" w:rsidR="00016B09" w:rsidRPr="00016B09" w:rsidRDefault="00016B09" w:rsidP="00016B09">
      <w:pPr>
        <w:spacing w:after="0" w:line="240" w:lineRule="auto"/>
        <w:textAlignment w:val="baseline"/>
        <w:rPr>
          <w:rFonts w:ascii="Times New Roman" w:eastAsia="Times New Roman" w:hAnsi="Times New Roman" w:cs="Times New Roman"/>
          <w:sz w:val="24"/>
          <w:szCs w:val="24"/>
        </w:rPr>
      </w:pPr>
    </w:p>
    <w:p w14:paraId="740F5831" w14:textId="77777777" w:rsidR="00016B09" w:rsidRPr="00016B09" w:rsidRDefault="00016B09" w:rsidP="00016B09">
      <w:pPr>
        <w:numPr>
          <w:ilvl w:val="0"/>
          <w:numId w:val="9"/>
        </w:numPr>
        <w:spacing w:after="0" w:line="240" w:lineRule="auto"/>
        <w:ind w:left="480"/>
        <w:textAlignment w:val="baseline"/>
        <w:rPr>
          <w:rFonts w:ascii="Times New Roman" w:eastAsia="Times New Roman" w:hAnsi="Times New Roman" w:cs="Times New Roman"/>
          <w:sz w:val="24"/>
          <w:szCs w:val="24"/>
        </w:rPr>
      </w:pPr>
      <w:r w:rsidRPr="00016B09">
        <w:rPr>
          <w:rFonts w:ascii="Times New Roman" w:eastAsia="Times New Roman" w:hAnsi="Times New Roman" w:cs="Times New Roman"/>
          <w:sz w:val="24"/>
          <w:szCs w:val="24"/>
        </w:rPr>
        <w:t xml:space="preserve">Work with assigned companies to enter daily accounts payable and accounts receivable into our software systems. Will make sure everything is coded correctly to ensure month end close is correct. </w:t>
      </w:r>
    </w:p>
    <w:p w14:paraId="0BB75268" w14:textId="77777777" w:rsidR="00016B09" w:rsidRPr="00016B09" w:rsidRDefault="00016B09" w:rsidP="00016B09">
      <w:pPr>
        <w:spacing w:after="0" w:line="240" w:lineRule="auto"/>
        <w:textAlignment w:val="baseline"/>
        <w:rPr>
          <w:rFonts w:ascii="Times New Roman" w:eastAsia="Times New Roman" w:hAnsi="Times New Roman" w:cs="Times New Roman"/>
          <w:sz w:val="24"/>
          <w:szCs w:val="24"/>
        </w:rPr>
      </w:pPr>
    </w:p>
    <w:p w14:paraId="12E103FA" w14:textId="77777777" w:rsidR="00016B09" w:rsidRPr="00016B09" w:rsidRDefault="00016B09" w:rsidP="00016B09">
      <w:pPr>
        <w:numPr>
          <w:ilvl w:val="0"/>
          <w:numId w:val="10"/>
        </w:numPr>
        <w:spacing w:after="0" w:line="240" w:lineRule="auto"/>
        <w:ind w:left="480"/>
        <w:textAlignment w:val="baseline"/>
        <w:rPr>
          <w:rFonts w:ascii="Times New Roman" w:eastAsia="Times New Roman" w:hAnsi="Times New Roman" w:cs="Times New Roman"/>
          <w:sz w:val="24"/>
          <w:szCs w:val="24"/>
        </w:rPr>
      </w:pPr>
      <w:r w:rsidRPr="00016B09">
        <w:rPr>
          <w:rFonts w:ascii="Times New Roman" w:eastAsia="Times New Roman" w:hAnsi="Times New Roman" w:cs="Times New Roman"/>
          <w:sz w:val="24"/>
          <w:szCs w:val="24"/>
        </w:rPr>
        <w:t>Manage the general ledger entries for multi-entities to help facilitate the month end close.</w:t>
      </w:r>
    </w:p>
    <w:p w14:paraId="5D623708" w14:textId="77777777" w:rsidR="00016B09" w:rsidRPr="00016B09" w:rsidRDefault="00016B09" w:rsidP="00016B09">
      <w:pPr>
        <w:spacing w:after="0" w:line="240" w:lineRule="auto"/>
        <w:textAlignment w:val="baseline"/>
        <w:rPr>
          <w:rFonts w:ascii="Times New Roman" w:eastAsia="Times New Roman" w:hAnsi="Times New Roman" w:cs="Times New Roman"/>
          <w:sz w:val="24"/>
          <w:szCs w:val="24"/>
        </w:rPr>
      </w:pPr>
    </w:p>
    <w:p w14:paraId="1BE60400" w14:textId="77777777" w:rsidR="00016B09" w:rsidRPr="00016B09" w:rsidRDefault="00016B09" w:rsidP="00016B09">
      <w:pPr>
        <w:numPr>
          <w:ilvl w:val="0"/>
          <w:numId w:val="11"/>
        </w:numPr>
        <w:spacing w:after="0" w:line="240" w:lineRule="auto"/>
        <w:ind w:left="480"/>
        <w:textAlignment w:val="baseline"/>
        <w:rPr>
          <w:rFonts w:ascii="Times New Roman" w:eastAsia="Times New Roman" w:hAnsi="Times New Roman" w:cs="Times New Roman"/>
          <w:sz w:val="24"/>
          <w:szCs w:val="24"/>
        </w:rPr>
      </w:pPr>
      <w:r w:rsidRPr="00016B09">
        <w:rPr>
          <w:rFonts w:ascii="Times New Roman" w:eastAsia="Times New Roman" w:hAnsi="Times New Roman" w:cs="Times New Roman"/>
          <w:sz w:val="24"/>
          <w:szCs w:val="24"/>
        </w:rPr>
        <w:t xml:space="preserve">Coordinate and integrate employees from newly acquired companies into Fullsteam’s current payroll practices. </w:t>
      </w:r>
    </w:p>
    <w:p w14:paraId="62344286" w14:textId="77777777" w:rsidR="00016B09" w:rsidRPr="00016B09" w:rsidRDefault="00016B09" w:rsidP="00016B09">
      <w:pPr>
        <w:spacing w:after="0" w:line="240" w:lineRule="auto"/>
        <w:textAlignment w:val="baseline"/>
        <w:rPr>
          <w:rFonts w:ascii="Times New Roman" w:eastAsia="Times New Roman" w:hAnsi="Times New Roman" w:cs="Times New Roman"/>
          <w:sz w:val="24"/>
          <w:szCs w:val="24"/>
        </w:rPr>
      </w:pPr>
    </w:p>
    <w:p w14:paraId="09E8F64F" w14:textId="77777777" w:rsidR="00016B09" w:rsidRPr="00016B09" w:rsidRDefault="00016B09" w:rsidP="00016B09">
      <w:pPr>
        <w:numPr>
          <w:ilvl w:val="0"/>
          <w:numId w:val="12"/>
        </w:numPr>
        <w:spacing w:after="0" w:line="240" w:lineRule="auto"/>
        <w:ind w:left="480"/>
        <w:textAlignment w:val="baseline"/>
        <w:rPr>
          <w:rFonts w:ascii="Times New Roman" w:eastAsia="Times New Roman" w:hAnsi="Times New Roman" w:cs="Times New Roman"/>
          <w:sz w:val="24"/>
          <w:szCs w:val="24"/>
        </w:rPr>
      </w:pPr>
      <w:r w:rsidRPr="00016B09">
        <w:rPr>
          <w:rFonts w:ascii="Times New Roman" w:eastAsia="Times New Roman" w:hAnsi="Times New Roman" w:cs="Times New Roman"/>
          <w:sz w:val="24"/>
          <w:szCs w:val="24"/>
        </w:rPr>
        <w:t xml:space="preserve">Evaluates existing processes and design and implements process improvements (collaborating with Accounting and Human Resources staff), develop and implement best practices. </w:t>
      </w:r>
    </w:p>
    <w:p w14:paraId="493DF031" w14:textId="77777777" w:rsidR="00016B09" w:rsidRPr="00016B09" w:rsidRDefault="00016B09" w:rsidP="00016B09">
      <w:pPr>
        <w:spacing w:after="0" w:line="240" w:lineRule="auto"/>
        <w:textAlignment w:val="baseline"/>
        <w:rPr>
          <w:rFonts w:ascii="Times New Roman" w:eastAsia="Times New Roman" w:hAnsi="Times New Roman" w:cs="Times New Roman"/>
          <w:sz w:val="24"/>
          <w:szCs w:val="24"/>
        </w:rPr>
      </w:pPr>
      <w:r w:rsidRPr="00016B09">
        <w:rPr>
          <w:rFonts w:ascii="Times New Roman" w:eastAsia="Times New Roman" w:hAnsi="Times New Roman" w:cs="Times New Roman"/>
          <w:sz w:val="24"/>
          <w:szCs w:val="24"/>
        </w:rPr>
        <w:t>.</w:t>
      </w:r>
    </w:p>
    <w:p w14:paraId="68346A2E" w14:textId="77777777" w:rsidR="00016B09" w:rsidRPr="00016B09" w:rsidRDefault="00016B09" w:rsidP="00016B09">
      <w:pPr>
        <w:spacing w:after="0" w:line="240" w:lineRule="auto"/>
        <w:textAlignment w:val="baseline"/>
        <w:rPr>
          <w:rFonts w:ascii="Times New Roman" w:eastAsia="Times New Roman" w:hAnsi="Times New Roman" w:cs="Times New Roman"/>
          <w:sz w:val="24"/>
          <w:szCs w:val="24"/>
        </w:rPr>
      </w:pPr>
      <w:r w:rsidRPr="00016B09">
        <w:rPr>
          <w:rFonts w:ascii="Times New Roman" w:eastAsia="Times New Roman" w:hAnsi="Times New Roman" w:cs="Times New Roman"/>
          <w:sz w:val="24"/>
          <w:szCs w:val="24"/>
        </w:rPr>
        <w:t>The ideal candidate will demonstrate the following attributes and successful experience:</w:t>
      </w:r>
    </w:p>
    <w:p w14:paraId="3DDA5382" w14:textId="77777777" w:rsidR="00016B09" w:rsidRPr="00016B09" w:rsidRDefault="00016B09" w:rsidP="00016B09">
      <w:pPr>
        <w:spacing w:after="0" w:line="240" w:lineRule="auto"/>
        <w:textAlignment w:val="baseline"/>
        <w:rPr>
          <w:rFonts w:ascii="Times New Roman" w:eastAsia="Times New Roman" w:hAnsi="Times New Roman" w:cs="Times New Roman"/>
          <w:sz w:val="24"/>
          <w:szCs w:val="24"/>
        </w:rPr>
      </w:pPr>
    </w:p>
    <w:p w14:paraId="7BC2722C" w14:textId="77777777" w:rsidR="00016B09" w:rsidRPr="00016B09" w:rsidRDefault="00016B09" w:rsidP="00016B09">
      <w:pPr>
        <w:numPr>
          <w:ilvl w:val="0"/>
          <w:numId w:val="13"/>
        </w:numPr>
        <w:spacing w:after="0" w:line="240" w:lineRule="auto"/>
        <w:ind w:left="480"/>
        <w:textAlignment w:val="baseline"/>
        <w:rPr>
          <w:rFonts w:ascii="Times New Roman" w:eastAsia="Times New Roman" w:hAnsi="Times New Roman" w:cs="Times New Roman"/>
          <w:sz w:val="24"/>
          <w:szCs w:val="24"/>
        </w:rPr>
      </w:pPr>
      <w:r w:rsidRPr="00016B09">
        <w:rPr>
          <w:rFonts w:ascii="Times New Roman" w:eastAsia="Times New Roman" w:hAnsi="Times New Roman" w:cs="Times New Roman"/>
          <w:sz w:val="24"/>
          <w:szCs w:val="24"/>
        </w:rPr>
        <w:t>Experience in acquisitive, geographically dispersed and diverse businesses with several hundred employees</w:t>
      </w:r>
    </w:p>
    <w:p w14:paraId="6DA2FAEB" w14:textId="77777777" w:rsidR="00016B09" w:rsidRPr="00016B09" w:rsidRDefault="00016B09" w:rsidP="00016B09">
      <w:pPr>
        <w:spacing w:after="0" w:line="240" w:lineRule="auto"/>
        <w:textAlignment w:val="baseline"/>
        <w:rPr>
          <w:rFonts w:ascii="Times New Roman" w:eastAsia="Times New Roman" w:hAnsi="Times New Roman" w:cs="Times New Roman"/>
          <w:sz w:val="24"/>
          <w:szCs w:val="24"/>
        </w:rPr>
      </w:pPr>
    </w:p>
    <w:p w14:paraId="2080E9CE" w14:textId="77777777" w:rsidR="00016B09" w:rsidRPr="00016B09" w:rsidRDefault="00016B09" w:rsidP="00016B09">
      <w:pPr>
        <w:numPr>
          <w:ilvl w:val="0"/>
          <w:numId w:val="14"/>
        </w:numPr>
        <w:spacing w:after="0" w:line="240" w:lineRule="auto"/>
        <w:ind w:left="480"/>
        <w:textAlignment w:val="baseline"/>
        <w:rPr>
          <w:rFonts w:ascii="Times New Roman" w:eastAsia="Times New Roman" w:hAnsi="Times New Roman" w:cs="Times New Roman"/>
          <w:sz w:val="24"/>
          <w:szCs w:val="24"/>
        </w:rPr>
      </w:pPr>
      <w:r w:rsidRPr="00016B09">
        <w:rPr>
          <w:rFonts w:ascii="Times New Roman" w:eastAsia="Times New Roman" w:hAnsi="Times New Roman" w:cs="Times New Roman"/>
          <w:sz w:val="24"/>
          <w:szCs w:val="24"/>
        </w:rPr>
        <w:t>Month-end close process including monthly flash reporting</w:t>
      </w:r>
    </w:p>
    <w:p w14:paraId="0C9654FD" w14:textId="77777777" w:rsidR="00016B09" w:rsidRPr="00016B09" w:rsidRDefault="00016B09" w:rsidP="00016B09">
      <w:pPr>
        <w:spacing w:after="0" w:line="240" w:lineRule="auto"/>
        <w:textAlignment w:val="baseline"/>
        <w:rPr>
          <w:rFonts w:ascii="Times New Roman" w:eastAsia="Times New Roman" w:hAnsi="Times New Roman" w:cs="Times New Roman"/>
          <w:sz w:val="24"/>
          <w:szCs w:val="24"/>
        </w:rPr>
      </w:pPr>
    </w:p>
    <w:p w14:paraId="7E471685" w14:textId="77777777" w:rsidR="00016B09" w:rsidRPr="00016B09" w:rsidRDefault="00016B09" w:rsidP="00016B09">
      <w:pPr>
        <w:numPr>
          <w:ilvl w:val="0"/>
          <w:numId w:val="15"/>
        </w:numPr>
        <w:spacing w:after="0" w:line="240" w:lineRule="auto"/>
        <w:ind w:left="480"/>
        <w:textAlignment w:val="baseline"/>
        <w:rPr>
          <w:rFonts w:ascii="Times New Roman" w:eastAsia="Times New Roman" w:hAnsi="Times New Roman" w:cs="Times New Roman"/>
          <w:sz w:val="24"/>
          <w:szCs w:val="24"/>
        </w:rPr>
      </w:pPr>
      <w:r w:rsidRPr="00016B09">
        <w:rPr>
          <w:rFonts w:ascii="Times New Roman" w:eastAsia="Times New Roman" w:hAnsi="Times New Roman" w:cs="Times New Roman"/>
          <w:sz w:val="24"/>
          <w:szCs w:val="24"/>
        </w:rPr>
        <w:t>Accounts Payable, Accounts Receivable and Billing</w:t>
      </w:r>
    </w:p>
    <w:p w14:paraId="0837D765" w14:textId="77777777" w:rsidR="00016B09" w:rsidRPr="00016B09" w:rsidRDefault="00016B09" w:rsidP="00016B09">
      <w:pPr>
        <w:spacing w:after="0" w:line="240" w:lineRule="auto"/>
        <w:textAlignment w:val="baseline"/>
        <w:rPr>
          <w:rFonts w:ascii="Times New Roman" w:eastAsia="Times New Roman" w:hAnsi="Times New Roman" w:cs="Times New Roman"/>
          <w:sz w:val="24"/>
          <w:szCs w:val="24"/>
        </w:rPr>
      </w:pPr>
    </w:p>
    <w:p w14:paraId="614EE088" w14:textId="77777777" w:rsidR="00016B09" w:rsidRPr="00016B09" w:rsidRDefault="00016B09" w:rsidP="00016B09">
      <w:pPr>
        <w:numPr>
          <w:ilvl w:val="0"/>
          <w:numId w:val="16"/>
        </w:numPr>
        <w:spacing w:after="0" w:line="240" w:lineRule="auto"/>
        <w:ind w:left="480"/>
        <w:textAlignment w:val="baseline"/>
        <w:rPr>
          <w:rFonts w:ascii="Times New Roman" w:eastAsia="Times New Roman" w:hAnsi="Times New Roman" w:cs="Times New Roman"/>
          <w:sz w:val="24"/>
          <w:szCs w:val="24"/>
        </w:rPr>
      </w:pPr>
      <w:r w:rsidRPr="00016B09">
        <w:rPr>
          <w:rFonts w:ascii="Times New Roman" w:eastAsia="Times New Roman" w:hAnsi="Times New Roman" w:cs="Times New Roman"/>
          <w:sz w:val="24"/>
          <w:szCs w:val="24"/>
        </w:rPr>
        <w:t>Deep understanding of all accounting rules and principles</w:t>
      </w:r>
    </w:p>
    <w:p w14:paraId="2A08AD01" w14:textId="77777777" w:rsidR="00016B09" w:rsidRPr="00016B09" w:rsidRDefault="00016B09" w:rsidP="00016B09">
      <w:pPr>
        <w:spacing w:after="0" w:line="240" w:lineRule="auto"/>
        <w:textAlignment w:val="baseline"/>
        <w:rPr>
          <w:rFonts w:ascii="Times New Roman" w:eastAsia="Times New Roman" w:hAnsi="Times New Roman" w:cs="Times New Roman"/>
          <w:sz w:val="24"/>
          <w:szCs w:val="24"/>
        </w:rPr>
      </w:pPr>
    </w:p>
    <w:p w14:paraId="29E1D2E9" w14:textId="77777777" w:rsidR="00016B09" w:rsidRPr="00016B09" w:rsidRDefault="00016B09" w:rsidP="00016B09">
      <w:pPr>
        <w:numPr>
          <w:ilvl w:val="0"/>
          <w:numId w:val="17"/>
        </w:numPr>
        <w:spacing w:after="0" w:line="240" w:lineRule="auto"/>
        <w:ind w:left="480"/>
        <w:textAlignment w:val="baseline"/>
        <w:rPr>
          <w:rFonts w:ascii="Times New Roman" w:eastAsia="Times New Roman" w:hAnsi="Times New Roman" w:cs="Times New Roman"/>
          <w:sz w:val="24"/>
          <w:szCs w:val="24"/>
        </w:rPr>
      </w:pPr>
      <w:r w:rsidRPr="00016B09">
        <w:rPr>
          <w:rFonts w:ascii="Times New Roman" w:eastAsia="Times New Roman" w:hAnsi="Times New Roman" w:cs="Times New Roman"/>
          <w:sz w:val="24"/>
          <w:szCs w:val="24"/>
        </w:rPr>
        <w:t>Revenue recognition of software, services, SaaS and maintenance contracts</w:t>
      </w:r>
    </w:p>
    <w:p w14:paraId="5764FC6D" w14:textId="77777777" w:rsidR="00016B09" w:rsidRPr="00016B09" w:rsidRDefault="00016B09" w:rsidP="00016B09">
      <w:pPr>
        <w:spacing w:after="0" w:line="240" w:lineRule="auto"/>
        <w:textAlignment w:val="baseline"/>
        <w:rPr>
          <w:rFonts w:ascii="Times New Roman" w:eastAsia="Times New Roman" w:hAnsi="Times New Roman" w:cs="Times New Roman"/>
          <w:sz w:val="24"/>
          <w:szCs w:val="24"/>
        </w:rPr>
      </w:pPr>
    </w:p>
    <w:p w14:paraId="5834BBE3" w14:textId="77777777" w:rsidR="00016B09" w:rsidRPr="00016B09" w:rsidRDefault="00016B09" w:rsidP="00016B09">
      <w:pPr>
        <w:numPr>
          <w:ilvl w:val="0"/>
          <w:numId w:val="18"/>
        </w:numPr>
        <w:spacing w:after="0" w:line="240" w:lineRule="auto"/>
        <w:ind w:left="480"/>
        <w:textAlignment w:val="baseline"/>
        <w:rPr>
          <w:rFonts w:ascii="Times New Roman" w:eastAsia="Times New Roman" w:hAnsi="Times New Roman" w:cs="Times New Roman"/>
          <w:sz w:val="24"/>
          <w:szCs w:val="24"/>
        </w:rPr>
      </w:pPr>
      <w:r w:rsidRPr="00016B09">
        <w:rPr>
          <w:rFonts w:ascii="Times New Roman" w:eastAsia="Times New Roman" w:hAnsi="Times New Roman" w:cs="Times New Roman"/>
          <w:sz w:val="24"/>
          <w:szCs w:val="24"/>
        </w:rPr>
        <w:t>Customer invoicing and vendor payments, particularly in a shared services environment</w:t>
      </w:r>
    </w:p>
    <w:p w14:paraId="7A18C895" w14:textId="77777777" w:rsidR="00016B09" w:rsidRPr="00016B09" w:rsidRDefault="00016B09" w:rsidP="00016B09">
      <w:pPr>
        <w:spacing w:after="0" w:line="240" w:lineRule="auto"/>
        <w:textAlignment w:val="baseline"/>
        <w:rPr>
          <w:rFonts w:ascii="Times New Roman" w:eastAsia="Times New Roman" w:hAnsi="Times New Roman" w:cs="Times New Roman"/>
          <w:sz w:val="24"/>
          <w:szCs w:val="24"/>
        </w:rPr>
      </w:pPr>
    </w:p>
    <w:p w14:paraId="23D3E328" w14:textId="77777777" w:rsidR="00016B09" w:rsidRPr="00016B09" w:rsidRDefault="00016B09" w:rsidP="00016B09">
      <w:pPr>
        <w:numPr>
          <w:ilvl w:val="0"/>
          <w:numId w:val="19"/>
        </w:numPr>
        <w:spacing w:after="0" w:line="240" w:lineRule="auto"/>
        <w:ind w:left="480"/>
        <w:textAlignment w:val="baseline"/>
        <w:rPr>
          <w:rFonts w:ascii="Times New Roman" w:eastAsia="Times New Roman" w:hAnsi="Times New Roman" w:cs="Times New Roman"/>
          <w:sz w:val="24"/>
          <w:szCs w:val="24"/>
        </w:rPr>
      </w:pPr>
      <w:r w:rsidRPr="00016B09">
        <w:rPr>
          <w:rFonts w:ascii="Times New Roman" w:eastAsia="Times New Roman" w:hAnsi="Times New Roman" w:cs="Times New Roman"/>
          <w:sz w:val="24"/>
          <w:szCs w:val="24"/>
        </w:rPr>
        <w:t>Detail oriented, well organized and flexible</w:t>
      </w:r>
    </w:p>
    <w:p w14:paraId="12BE4615" w14:textId="77777777" w:rsidR="00016B09" w:rsidRPr="00016B09" w:rsidRDefault="00016B09" w:rsidP="00016B09">
      <w:pPr>
        <w:spacing w:after="0" w:line="240" w:lineRule="auto"/>
        <w:textAlignment w:val="baseline"/>
        <w:rPr>
          <w:rFonts w:ascii="Times New Roman" w:eastAsia="Times New Roman" w:hAnsi="Times New Roman" w:cs="Times New Roman"/>
          <w:sz w:val="24"/>
          <w:szCs w:val="24"/>
        </w:rPr>
      </w:pPr>
    </w:p>
    <w:p w14:paraId="28935139" w14:textId="77777777" w:rsidR="00016B09" w:rsidRPr="00016B09" w:rsidRDefault="00016B09" w:rsidP="00016B09">
      <w:pPr>
        <w:numPr>
          <w:ilvl w:val="0"/>
          <w:numId w:val="20"/>
        </w:numPr>
        <w:spacing w:after="0" w:line="240" w:lineRule="auto"/>
        <w:ind w:left="480"/>
        <w:textAlignment w:val="baseline"/>
        <w:rPr>
          <w:rFonts w:ascii="Times New Roman" w:eastAsia="Times New Roman" w:hAnsi="Times New Roman" w:cs="Times New Roman"/>
          <w:sz w:val="24"/>
          <w:szCs w:val="24"/>
        </w:rPr>
      </w:pPr>
      <w:r w:rsidRPr="00016B09">
        <w:rPr>
          <w:rFonts w:ascii="Times New Roman" w:eastAsia="Times New Roman" w:hAnsi="Times New Roman" w:cs="Times New Roman"/>
          <w:sz w:val="24"/>
          <w:szCs w:val="24"/>
        </w:rPr>
        <w:t>Solid knowledge of payroll administration, including state and federal regulations.</w:t>
      </w:r>
    </w:p>
    <w:p w14:paraId="369FB706" w14:textId="77777777" w:rsidR="00016B09" w:rsidRPr="00016B09" w:rsidRDefault="00016B09" w:rsidP="00016B09">
      <w:pPr>
        <w:spacing w:after="0" w:line="240" w:lineRule="auto"/>
        <w:textAlignment w:val="baseline"/>
        <w:rPr>
          <w:rFonts w:ascii="Times New Roman" w:eastAsia="Times New Roman" w:hAnsi="Times New Roman" w:cs="Times New Roman"/>
          <w:sz w:val="24"/>
          <w:szCs w:val="24"/>
        </w:rPr>
      </w:pPr>
    </w:p>
    <w:p w14:paraId="283D2750" w14:textId="77777777" w:rsidR="00016B09" w:rsidRPr="00016B09" w:rsidRDefault="00016B09" w:rsidP="00016B09">
      <w:pPr>
        <w:numPr>
          <w:ilvl w:val="0"/>
          <w:numId w:val="21"/>
        </w:numPr>
        <w:spacing w:after="0" w:line="240" w:lineRule="auto"/>
        <w:ind w:left="480"/>
        <w:textAlignment w:val="baseline"/>
        <w:rPr>
          <w:rFonts w:ascii="Times New Roman" w:eastAsia="Times New Roman" w:hAnsi="Times New Roman" w:cs="Times New Roman"/>
          <w:sz w:val="24"/>
          <w:szCs w:val="24"/>
        </w:rPr>
      </w:pPr>
      <w:r w:rsidRPr="00016B09">
        <w:rPr>
          <w:rFonts w:ascii="Times New Roman" w:eastAsia="Times New Roman" w:hAnsi="Times New Roman" w:cs="Times New Roman"/>
          <w:sz w:val="24"/>
          <w:szCs w:val="24"/>
        </w:rPr>
        <w:t>Ownership, accountability, prioritization and a recognition of what needs to get done and how to accomplish it</w:t>
      </w:r>
    </w:p>
    <w:p w14:paraId="4D1A0280" w14:textId="77777777" w:rsidR="00016B09" w:rsidRPr="00016B09" w:rsidRDefault="00016B09" w:rsidP="00016B09">
      <w:pPr>
        <w:spacing w:after="0" w:line="240" w:lineRule="auto"/>
        <w:textAlignment w:val="baseline"/>
        <w:rPr>
          <w:rFonts w:ascii="Times New Roman" w:eastAsia="Times New Roman" w:hAnsi="Times New Roman" w:cs="Times New Roman"/>
          <w:sz w:val="24"/>
          <w:szCs w:val="24"/>
        </w:rPr>
      </w:pPr>
    </w:p>
    <w:p w14:paraId="79DECB8D" w14:textId="77777777" w:rsidR="00016B09" w:rsidRPr="00016B09" w:rsidRDefault="00016B09" w:rsidP="00016B09">
      <w:pPr>
        <w:numPr>
          <w:ilvl w:val="0"/>
          <w:numId w:val="22"/>
        </w:numPr>
        <w:spacing w:after="0" w:line="240" w:lineRule="auto"/>
        <w:ind w:left="480"/>
        <w:textAlignment w:val="baseline"/>
        <w:rPr>
          <w:rFonts w:ascii="Times New Roman" w:eastAsia="Times New Roman" w:hAnsi="Times New Roman" w:cs="Times New Roman"/>
          <w:sz w:val="24"/>
          <w:szCs w:val="24"/>
        </w:rPr>
      </w:pPr>
      <w:r w:rsidRPr="00016B09">
        <w:rPr>
          <w:rFonts w:ascii="Times New Roman" w:eastAsia="Times New Roman" w:hAnsi="Times New Roman" w:cs="Times New Roman"/>
          <w:sz w:val="24"/>
          <w:szCs w:val="24"/>
        </w:rPr>
        <w:t>Understanding of GAAP relative to these responsibilities</w:t>
      </w:r>
    </w:p>
    <w:p w14:paraId="7333E55E" w14:textId="77777777" w:rsidR="00016B09" w:rsidRPr="00016B09" w:rsidRDefault="00016B09" w:rsidP="00016B09">
      <w:pPr>
        <w:spacing w:after="0" w:line="240" w:lineRule="auto"/>
        <w:textAlignment w:val="baseline"/>
        <w:rPr>
          <w:rFonts w:ascii="Times New Roman" w:eastAsia="Times New Roman" w:hAnsi="Times New Roman" w:cs="Times New Roman"/>
          <w:sz w:val="24"/>
          <w:szCs w:val="24"/>
        </w:rPr>
      </w:pPr>
    </w:p>
    <w:p w14:paraId="28F33ED0" w14:textId="77777777" w:rsidR="00016B09" w:rsidRPr="00016B09" w:rsidRDefault="00016B09" w:rsidP="00016B09">
      <w:pPr>
        <w:numPr>
          <w:ilvl w:val="0"/>
          <w:numId w:val="23"/>
        </w:numPr>
        <w:spacing w:after="0" w:line="240" w:lineRule="auto"/>
        <w:ind w:left="480"/>
        <w:textAlignment w:val="baseline"/>
        <w:rPr>
          <w:rFonts w:ascii="Times New Roman" w:eastAsia="Times New Roman" w:hAnsi="Times New Roman" w:cs="Times New Roman"/>
          <w:sz w:val="24"/>
          <w:szCs w:val="24"/>
        </w:rPr>
      </w:pPr>
      <w:r w:rsidRPr="00016B09">
        <w:rPr>
          <w:rFonts w:ascii="Times New Roman" w:eastAsia="Times New Roman" w:hAnsi="Times New Roman" w:cs="Times New Roman"/>
          <w:sz w:val="24"/>
          <w:szCs w:val="24"/>
        </w:rPr>
        <w:t>Experience with diligence and rapid on-boarding of newly acquired companies</w:t>
      </w:r>
    </w:p>
    <w:p w14:paraId="16BD6830" w14:textId="77777777" w:rsidR="00016B09" w:rsidRPr="00016B09" w:rsidRDefault="00016B09" w:rsidP="00016B09">
      <w:pPr>
        <w:spacing w:after="0" w:line="240" w:lineRule="auto"/>
        <w:textAlignment w:val="baseline"/>
        <w:rPr>
          <w:rFonts w:ascii="Times New Roman" w:eastAsia="Times New Roman" w:hAnsi="Times New Roman" w:cs="Times New Roman"/>
          <w:sz w:val="24"/>
          <w:szCs w:val="24"/>
        </w:rPr>
      </w:pPr>
    </w:p>
    <w:p w14:paraId="7B52BCDF" w14:textId="77777777" w:rsidR="00016B09" w:rsidRPr="00016B09" w:rsidRDefault="00016B09" w:rsidP="00016B09">
      <w:pPr>
        <w:spacing w:after="0" w:line="240" w:lineRule="auto"/>
        <w:textAlignment w:val="baseline"/>
        <w:rPr>
          <w:rFonts w:ascii="Times New Roman" w:eastAsia="Times New Roman" w:hAnsi="Times New Roman" w:cs="Times New Roman"/>
          <w:sz w:val="24"/>
          <w:szCs w:val="24"/>
        </w:rPr>
      </w:pPr>
      <w:r w:rsidRPr="00016B09">
        <w:rPr>
          <w:rFonts w:ascii="Times New Roman" w:eastAsia="Times New Roman" w:hAnsi="Times New Roman" w:cs="Times New Roman"/>
          <w:sz w:val="24"/>
          <w:szCs w:val="24"/>
        </w:rPr>
        <w:t>Requirements:</w:t>
      </w:r>
    </w:p>
    <w:p w14:paraId="3024A322" w14:textId="77777777" w:rsidR="00016B09" w:rsidRPr="00016B09" w:rsidRDefault="00016B09" w:rsidP="00016B09">
      <w:pPr>
        <w:spacing w:after="0" w:line="240" w:lineRule="auto"/>
        <w:textAlignment w:val="baseline"/>
        <w:rPr>
          <w:rFonts w:ascii="Times New Roman" w:eastAsia="Times New Roman" w:hAnsi="Times New Roman" w:cs="Times New Roman"/>
          <w:sz w:val="24"/>
          <w:szCs w:val="24"/>
        </w:rPr>
      </w:pPr>
    </w:p>
    <w:p w14:paraId="08932D64" w14:textId="77777777" w:rsidR="00016B09" w:rsidRPr="00016B09" w:rsidRDefault="00016B09" w:rsidP="00016B09">
      <w:pPr>
        <w:numPr>
          <w:ilvl w:val="0"/>
          <w:numId w:val="24"/>
        </w:numPr>
        <w:spacing w:after="0" w:line="240" w:lineRule="auto"/>
        <w:ind w:left="480"/>
        <w:textAlignment w:val="baseline"/>
        <w:rPr>
          <w:rFonts w:ascii="Times New Roman" w:eastAsia="Times New Roman" w:hAnsi="Times New Roman" w:cs="Times New Roman"/>
          <w:sz w:val="24"/>
          <w:szCs w:val="24"/>
        </w:rPr>
      </w:pPr>
      <w:r w:rsidRPr="00016B09">
        <w:rPr>
          <w:rFonts w:ascii="Times New Roman" w:eastAsia="Times New Roman" w:hAnsi="Times New Roman" w:cs="Times New Roman"/>
          <w:sz w:val="24"/>
          <w:szCs w:val="24"/>
        </w:rPr>
        <w:t>Bachelor’s or Business Associate degree, preferably in accounting, finance, human resources</w:t>
      </w:r>
    </w:p>
    <w:p w14:paraId="1141073C" w14:textId="77777777" w:rsidR="00016B09" w:rsidRPr="00016B09" w:rsidRDefault="00016B09" w:rsidP="00016B09">
      <w:pPr>
        <w:spacing w:after="0" w:line="240" w:lineRule="auto"/>
        <w:textAlignment w:val="baseline"/>
        <w:rPr>
          <w:rFonts w:ascii="Times New Roman" w:eastAsia="Times New Roman" w:hAnsi="Times New Roman" w:cs="Times New Roman"/>
          <w:sz w:val="24"/>
          <w:szCs w:val="24"/>
        </w:rPr>
      </w:pPr>
    </w:p>
    <w:p w14:paraId="06BF3B3A" w14:textId="77777777" w:rsidR="00016B09" w:rsidRPr="00016B09" w:rsidRDefault="00016B09" w:rsidP="00016B09">
      <w:pPr>
        <w:numPr>
          <w:ilvl w:val="0"/>
          <w:numId w:val="25"/>
        </w:numPr>
        <w:spacing w:after="0" w:line="240" w:lineRule="auto"/>
        <w:ind w:left="480"/>
        <w:textAlignment w:val="baseline"/>
        <w:rPr>
          <w:rFonts w:ascii="Times New Roman" w:eastAsia="Times New Roman" w:hAnsi="Times New Roman" w:cs="Times New Roman"/>
          <w:sz w:val="24"/>
          <w:szCs w:val="24"/>
        </w:rPr>
      </w:pPr>
      <w:r w:rsidRPr="00016B09">
        <w:rPr>
          <w:rFonts w:ascii="Times New Roman" w:eastAsia="Times New Roman" w:hAnsi="Times New Roman" w:cs="Times New Roman"/>
          <w:sz w:val="24"/>
          <w:szCs w:val="24"/>
        </w:rPr>
        <w:t>4+ years of progressive payroll processing experience</w:t>
      </w:r>
    </w:p>
    <w:p w14:paraId="714FDCE9" w14:textId="77777777" w:rsidR="00016B09" w:rsidRPr="00016B09" w:rsidRDefault="00016B09" w:rsidP="00016B09">
      <w:pPr>
        <w:spacing w:after="0" w:line="240" w:lineRule="auto"/>
        <w:textAlignment w:val="baseline"/>
        <w:rPr>
          <w:rFonts w:ascii="Times New Roman" w:eastAsia="Times New Roman" w:hAnsi="Times New Roman" w:cs="Times New Roman"/>
          <w:sz w:val="24"/>
          <w:szCs w:val="24"/>
        </w:rPr>
      </w:pPr>
    </w:p>
    <w:p w14:paraId="1FDAC35E" w14:textId="77777777" w:rsidR="00016B09" w:rsidRPr="00016B09" w:rsidRDefault="00016B09" w:rsidP="00016B09">
      <w:pPr>
        <w:numPr>
          <w:ilvl w:val="0"/>
          <w:numId w:val="26"/>
        </w:numPr>
        <w:spacing w:after="0" w:line="240" w:lineRule="auto"/>
        <w:ind w:left="480"/>
        <w:textAlignment w:val="baseline"/>
        <w:rPr>
          <w:rFonts w:ascii="Times New Roman" w:eastAsia="Times New Roman" w:hAnsi="Times New Roman" w:cs="Times New Roman"/>
          <w:sz w:val="24"/>
          <w:szCs w:val="24"/>
        </w:rPr>
      </w:pPr>
      <w:r w:rsidRPr="00016B09">
        <w:rPr>
          <w:rFonts w:ascii="Times New Roman" w:eastAsia="Times New Roman" w:hAnsi="Times New Roman" w:cs="Times New Roman"/>
          <w:sz w:val="24"/>
          <w:szCs w:val="24"/>
        </w:rPr>
        <w:t>4+ years accounting/bookkeeping systems experience</w:t>
      </w:r>
    </w:p>
    <w:p w14:paraId="2685B635" w14:textId="77777777" w:rsidR="00016B09" w:rsidRPr="00016B09" w:rsidRDefault="00016B09" w:rsidP="00016B09">
      <w:pPr>
        <w:spacing w:after="0" w:line="240" w:lineRule="auto"/>
        <w:textAlignment w:val="baseline"/>
        <w:rPr>
          <w:rFonts w:ascii="Times New Roman" w:eastAsia="Times New Roman" w:hAnsi="Times New Roman" w:cs="Times New Roman"/>
          <w:sz w:val="24"/>
          <w:szCs w:val="24"/>
        </w:rPr>
      </w:pPr>
    </w:p>
    <w:p w14:paraId="72ABC68C" w14:textId="77777777" w:rsidR="00016B09" w:rsidRPr="00016B09" w:rsidRDefault="00016B09" w:rsidP="00016B09">
      <w:pPr>
        <w:numPr>
          <w:ilvl w:val="0"/>
          <w:numId w:val="27"/>
        </w:numPr>
        <w:spacing w:after="0" w:line="240" w:lineRule="auto"/>
        <w:ind w:left="480"/>
        <w:textAlignment w:val="baseline"/>
        <w:rPr>
          <w:rFonts w:ascii="Times New Roman" w:eastAsia="Times New Roman" w:hAnsi="Times New Roman" w:cs="Times New Roman"/>
          <w:sz w:val="24"/>
          <w:szCs w:val="24"/>
        </w:rPr>
      </w:pPr>
      <w:r w:rsidRPr="00016B09">
        <w:rPr>
          <w:rFonts w:ascii="Times New Roman" w:eastAsia="Times New Roman" w:hAnsi="Times New Roman" w:cs="Times New Roman"/>
          <w:sz w:val="24"/>
          <w:szCs w:val="24"/>
        </w:rPr>
        <w:t>BS Degree preferably in Accounting or Business</w:t>
      </w:r>
    </w:p>
    <w:p w14:paraId="42ECEB03" w14:textId="77777777" w:rsidR="00016B09" w:rsidRPr="00016B09" w:rsidRDefault="00016B09" w:rsidP="00016B09">
      <w:pPr>
        <w:spacing w:after="0" w:line="240" w:lineRule="auto"/>
        <w:textAlignment w:val="baseline"/>
        <w:rPr>
          <w:rFonts w:ascii="Times New Roman" w:eastAsia="Times New Roman" w:hAnsi="Times New Roman" w:cs="Times New Roman"/>
          <w:sz w:val="24"/>
          <w:szCs w:val="24"/>
        </w:rPr>
      </w:pPr>
    </w:p>
    <w:p w14:paraId="16009933" w14:textId="77777777" w:rsidR="00016B09" w:rsidRPr="00016B09" w:rsidRDefault="00016B09" w:rsidP="00016B09">
      <w:pPr>
        <w:numPr>
          <w:ilvl w:val="0"/>
          <w:numId w:val="28"/>
        </w:numPr>
        <w:spacing w:after="0" w:line="240" w:lineRule="auto"/>
        <w:ind w:left="480"/>
        <w:textAlignment w:val="baseline"/>
        <w:rPr>
          <w:rFonts w:ascii="Times New Roman" w:eastAsia="Times New Roman" w:hAnsi="Times New Roman" w:cs="Times New Roman"/>
          <w:sz w:val="24"/>
          <w:szCs w:val="24"/>
        </w:rPr>
      </w:pPr>
      <w:r w:rsidRPr="00016B09">
        <w:rPr>
          <w:rFonts w:ascii="Times New Roman" w:eastAsia="Times New Roman" w:hAnsi="Times New Roman" w:cs="Times New Roman"/>
          <w:sz w:val="24"/>
          <w:szCs w:val="24"/>
        </w:rPr>
        <w:t>Strong Excel skills</w:t>
      </w:r>
    </w:p>
    <w:p w14:paraId="3001FB77" w14:textId="77777777" w:rsidR="00016B09" w:rsidRPr="00016B09" w:rsidRDefault="00016B09" w:rsidP="00016B09">
      <w:pPr>
        <w:spacing w:after="0" w:line="240" w:lineRule="auto"/>
        <w:textAlignment w:val="baseline"/>
        <w:rPr>
          <w:rFonts w:ascii="Times New Roman" w:eastAsia="Times New Roman" w:hAnsi="Times New Roman" w:cs="Times New Roman"/>
          <w:sz w:val="24"/>
          <w:szCs w:val="24"/>
        </w:rPr>
      </w:pPr>
    </w:p>
    <w:p w14:paraId="5718D813" w14:textId="77777777" w:rsidR="00016B09" w:rsidRPr="00016B09" w:rsidRDefault="00016B09" w:rsidP="00016B09">
      <w:pPr>
        <w:numPr>
          <w:ilvl w:val="0"/>
          <w:numId w:val="29"/>
        </w:numPr>
        <w:spacing w:after="0" w:line="240" w:lineRule="auto"/>
        <w:ind w:left="480"/>
        <w:textAlignment w:val="baseline"/>
        <w:rPr>
          <w:rFonts w:ascii="Times New Roman" w:eastAsia="Times New Roman" w:hAnsi="Times New Roman" w:cs="Times New Roman"/>
          <w:sz w:val="24"/>
          <w:szCs w:val="24"/>
        </w:rPr>
      </w:pPr>
      <w:r w:rsidRPr="00016B09">
        <w:rPr>
          <w:rFonts w:ascii="Times New Roman" w:eastAsia="Times New Roman" w:hAnsi="Times New Roman" w:cs="Times New Roman"/>
          <w:sz w:val="24"/>
          <w:szCs w:val="24"/>
        </w:rPr>
        <w:t>Strong work ethic, sense of urgency, accountability and integrity</w:t>
      </w:r>
    </w:p>
    <w:p w14:paraId="6F26348E" w14:textId="77777777" w:rsidR="00016B09" w:rsidRPr="00016B09" w:rsidRDefault="00016B09" w:rsidP="00016B09">
      <w:pPr>
        <w:spacing w:after="0" w:line="240" w:lineRule="auto"/>
        <w:textAlignment w:val="baseline"/>
        <w:rPr>
          <w:rFonts w:ascii="Times New Roman" w:eastAsia="Times New Roman" w:hAnsi="Times New Roman" w:cs="Times New Roman"/>
          <w:sz w:val="24"/>
          <w:szCs w:val="24"/>
        </w:rPr>
      </w:pPr>
    </w:p>
    <w:p w14:paraId="27BB1BC1" w14:textId="77777777" w:rsidR="00016B09" w:rsidRPr="00016B09" w:rsidRDefault="00016B09" w:rsidP="00016B09">
      <w:pPr>
        <w:numPr>
          <w:ilvl w:val="0"/>
          <w:numId w:val="30"/>
        </w:numPr>
        <w:spacing w:after="0" w:line="240" w:lineRule="auto"/>
        <w:ind w:left="480"/>
        <w:textAlignment w:val="baseline"/>
        <w:rPr>
          <w:rFonts w:ascii="Times New Roman" w:eastAsia="Times New Roman" w:hAnsi="Times New Roman" w:cs="Times New Roman"/>
          <w:sz w:val="24"/>
          <w:szCs w:val="24"/>
        </w:rPr>
      </w:pPr>
      <w:r w:rsidRPr="00016B09">
        <w:rPr>
          <w:rFonts w:ascii="Times New Roman" w:eastAsia="Times New Roman" w:hAnsi="Times New Roman" w:cs="Times New Roman"/>
          <w:sz w:val="24"/>
          <w:szCs w:val="24"/>
        </w:rPr>
        <w:t>A sound entrepreneurial spirit, operational thinker in a fast paced, evolving organization</w:t>
      </w:r>
    </w:p>
    <w:p w14:paraId="502491CE" w14:textId="77777777" w:rsidR="00016B09" w:rsidRPr="00016B09" w:rsidRDefault="00016B09" w:rsidP="00016B09">
      <w:pPr>
        <w:spacing w:after="0" w:line="240" w:lineRule="auto"/>
        <w:textAlignment w:val="baseline"/>
        <w:rPr>
          <w:rFonts w:ascii="Times New Roman" w:eastAsia="Times New Roman" w:hAnsi="Times New Roman" w:cs="Times New Roman"/>
          <w:sz w:val="24"/>
          <w:szCs w:val="24"/>
        </w:rPr>
      </w:pPr>
    </w:p>
    <w:p w14:paraId="25FA6BBF" w14:textId="77777777" w:rsidR="00016B09" w:rsidRPr="00016B09" w:rsidRDefault="00016B09" w:rsidP="00016B09">
      <w:pPr>
        <w:spacing w:after="0" w:line="240" w:lineRule="auto"/>
        <w:textAlignment w:val="baseline"/>
        <w:rPr>
          <w:rFonts w:ascii="Times New Roman" w:eastAsia="Times New Roman" w:hAnsi="Times New Roman" w:cs="Times New Roman"/>
          <w:sz w:val="24"/>
          <w:szCs w:val="24"/>
        </w:rPr>
      </w:pPr>
      <w:r w:rsidRPr="00016B09">
        <w:rPr>
          <w:rFonts w:ascii="Times New Roman" w:eastAsia="Times New Roman" w:hAnsi="Times New Roman" w:cs="Times New Roman"/>
          <w:sz w:val="24"/>
          <w:szCs w:val="24"/>
        </w:rPr>
        <w:t xml:space="preserve">Qualified candidates should send their resumes to accounting.careers@fullsteam.com.  Please also include a cover note in the email body with additional information which </w:t>
      </w:r>
      <w:proofErr w:type="gramStart"/>
      <w:r w:rsidRPr="00016B09">
        <w:rPr>
          <w:rFonts w:ascii="Times New Roman" w:eastAsia="Times New Roman" w:hAnsi="Times New Roman" w:cs="Times New Roman"/>
          <w:sz w:val="24"/>
          <w:szCs w:val="24"/>
        </w:rPr>
        <w:t>are helpful in understanding</w:t>
      </w:r>
      <w:proofErr w:type="gramEnd"/>
      <w:r w:rsidRPr="00016B09">
        <w:rPr>
          <w:rFonts w:ascii="Times New Roman" w:eastAsia="Times New Roman" w:hAnsi="Times New Roman" w:cs="Times New Roman"/>
          <w:sz w:val="24"/>
          <w:szCs w:val="24"/>
        </w:rPr>
        <w:t xml:space="preserve"> your background and fit for this opportunity, if needed.</w:t>
      </w:r>
    </w:p>
    <w:p w14:paraId="1304450C" w14:textId="77777777" w:rsidR="00016B09" w:rsidRPr="00016B09" w:rsidRDefault="00016B09" w:rsidP="00016B09">
      <w:pPr>
        <w:spacing w:after="0" w:line="240" w:lineRule="auto"/>
        <w:textAlignment w:val="baseline"/>
        <w:rPr>
          <w:rFonts w:ascii="Times New Roman" w:eastAsia="Times New Roman" w:hAnsi="Times New Roman" w:cs="Times New Roman"/>
          <w:sz w:val="24"/>
          <w:szCs w:val="24"/>
        </w:rPr>
      </w:pPr>
    </w:p>
    <w:p w14:paraId="25D99BDA" w14:textId="77777777" w:rsidR="00016B09" w:rsidRPr="00016B09" w:rsidRDefault="00016B09" w:rsidP="00016B09">
      <w:pPr>
        <w:spacing w:after="0" w:line="240" w:lineRule="auto"/>
        <w:textAlignment w:val="baseline"/>
        <w:rPr>
          <w:rFonts w:ascii="Times New Roman" w:eastAsia="Times New Roman" w:hAnsi="Times New Roman" w:cs="Times New Roman"/>
          <w:sz w:val="24"/>
          <w:szCs w:val="24"/>
        </w:rPr>
      </w:pPr>
      <w:r w:rsidRPr="00016B09">
        <w:rPr>
          <w:rFonts w:ascii="Times New Roman" w:eastAsia="Times New Roman" w:hAnsi="Times New Roman" w:cs="Times New Roman"/>
          <w:sz w:val="24"/>
          <w:szCs w:val="24"/>
        </w:rPr>
        <w:t xml:space="preserve">Fullsteam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 </w:t>
      </w:r>
    </w:p>
    <w:p w14:paraId="283CC068" w14:textId="77777777" w:rsidR="00016B09" w:rsidRPr="00016B09" w:rsidRDefault="00016B09" w:rsidP="00016B09">
      <w:pPr>
        <w:spacing w:after="0" w:line="240" w:lineRule="auto"/>
        <w:textAlignment w:val="baseline"/>
        <w:rPr>
          <w:rFonts w:ascii="Times New Roman" w:eastAsia="Times New Roman" w:hAnsi="Times New Roman" w:cs="Times New Roman"/>
          <w:sz w:val="24"/>
          <w:szCs w:val="24"/>
        </w:rPr>
      </w:pPr>
    </w:p>
    <w:p w14:paraId="3DAE10D3" w14:textId="77777777" w:rsidR="00016B09" w:rsidRPr="00016B09" w:rsidRDefault="00016B09" w:rsidP="00016B09">
      <w:pPr>
        <w:spacing w:after="0" w:line="240" w:lineRule="auto"/>
        <w:textAlignment w:val="baseline"/>
        <w:rPr>
          <w:rFonts w:ascii="Times New Roman" w:eastAsia="Times New Roman" w:hAnsi="Times New Roman" w:cs="Times New Roman"/>
          <w:sz w:val="24"/>
          <w:szCs w:val="24"/>
        </w:rPr>
      </w:pPr>
      <w:r w:rsidRPr="00016B09">
        <w:rPr>
          <w:rFonts w:ascii="Times New Roman" w:eastAsia="Times New Roman" w:hAnsi="Times New Roman" w:cs="Times New Roman"/>
          <w:sz w:val="24"/>
          <w:szCs w:val="24"/>
        </w:rPr>
        <w:lastRenderedPageBreak/>
        <w:t xml:space="preserve">This policy applies to all terms and conditions of employment, including recruiting, hiring, placement, promotion, termination, layoff, recall, transfer, leaves of absence, compensation and training. </w:t>
      </w:r>
    </w:p>
    <w:p w14:paraId="1707407D" w14:textId="77777777" w:rsidR="005E6FC4" w:rsidRPr="00DB3391" w:rsidRDefault="00016B09" w:rsidP="00DB3391">
      <w:pPr>
        <w:spacing w:line="360" w:lineRule="auto"/>
        <w:rPr>
          <w:rFonts w:ascii="Arial" w:hAnsi="Arial" w:cs="Arial"/>
          <w:sz w:val="20"/>
          <w:szCs w:val="20"/>
          <w:shd w:val="clear" w:color="auto" w:fill="FFFFFF"/>
        </w:rPr>
      </w:pPr>
    </w:p>
    <w:sectPr w:rsidR="005E6FC4" w:rsidRPr="00DB3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1B8E"/>
    <w:multiLevelType w:val="multilevel"/>
    <w:tmpl w:val="B5FC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8C49ED"/>
    <w:multiLevelType w:val="multilevel"/>
    <w:tmpl w:val="A932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A617B"/>
    <w:multiLevelType w:val="multilevel"/>
    <w:tmpl w:val="0DF6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9F12CC"/>
    <w:multiLevelType w:val="multilevel"/>
    <w:tmpl w:val="8FC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214EEE"/>
    <w:multiLevelType w:val="multilevel"/>
    <w:tmpl w:val="ADE4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8F4D82"/>
    <w:multiLevelType w:val="multilevel"/>
    <w:tmpl w:val="5040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2003DB"/>
    <w:multiLevelType w:val="hybridMultilevel"/>
    <w:tmpl w:val="4A1466F0"/>
    <w:lvl w:ilvl="0" w:tplc="F59CEE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A1849"/>
    <w:multiLevelType w:val="multilevel"/>
    <w:tmpl w:val="DC5A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1420F7"/>
    <w:multiLevelType w:val="multilevel"/>
    <w:tmpl w:val="A126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F74EEB"/>
    <w:multiLevelType w:val="multilevel"/>
    <w:tmpl w:val="A85C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3E214E"/>
    <w:multiLevelType w:val="multilevel"/>
    <w:tmpl w:val="E07E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9E0C10"/>
    <w:multiLevelType w:val="multilevel"/>
    <w:tmpl w:val="F770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225576"/>
    <w:multiLevelType w:val="multilevel"/>
    <w:tmpl w:val="AEB8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C72992"/>
    <w:multiLevelType w:val="multilevel"/>
    <w:tmpl w:val="1E02A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010F0C"/>
    <w:multiLevelType w:val="multilevel"/>
    <w:tmpl w:val="FC28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2D1F19"/>
    <w:multiLevelType w:val="multilevel"/>
    <w:tmpl w:val="8F88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4E7C08"/>
    <w:multiLevelType w:val="multilevel"/>
    <w:tmpl w:val="27B8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B56901"/>
    <w:multiLevelType w:val="multilevel"/>
    <w:tmpl w:val="1122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692B56"/>
    <w:multiLevelType w:val="multilevel"/>
    <w:tmpl w:val="5CEC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DA7F6E"/>
    <w:multiLevelType w:val="multilevel"/>
    <w:tmpl w:val="F302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74281E"/>
    <w:multiLevelType w:val="multilevel"/>
    <w:tmpl w:val="9E1C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B72327"/>
    <w:multiLevelType w:val="multilevel"/>
    <w:tmpl w:val="78C0F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B8597A"/>
    <w:multiLevelType w:val="multilevel"/>
    <w:tmpl w:val="BD80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2F3EFF"/>
    <w:multiLevelType w:val="multilevel"/>
    <w:tmpl w:val="D6B4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6A6BF1"/>
    <w:multiLevelType w:val="multilevel"/>
    <w:tmpl w:val="8B64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6F3234"/>
    <w:multiLevelType w:val="multilevel"/>
    <w:tmpl w:val="7D76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9F4D39"/>
    <w:multiLevelType w:val="multilevel"/>
    <w:tmpl w:val="70A4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9F1549"/>
    <w:multiLevelType w:val="hybridMultilevel"/>
    <w:tmpl w:val="99F4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AB5FAE"/>
    <w:multiLevelType w:val="multilevel"/>
    <w:tmpl w:val="B4BE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DF0C83"/>
    <w:multiLevelType w:val="multilevel"/>
    <w:tmpl w:val="5094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8"/>
  </w:num>
  <w:num w:numId="3">
    <w:abstractNumId w:val="6"/>
  </w:num>
  <w:num w:numId="4">
    <w:abstractNumId w:val="27"/>
  </w:num>
  <w:num w:numId="5">
    <w:abstractNumId w:val="23"/>
  </w:num>
  <w:num w:numId="6">
    <w:abstractNumId w:val="4"/>
  </w:num>
  <w:num w:numId="7">
    <w:abstractNumId w:val="10"/>
  </w:num>
  <w:num w:numId="8">
    <w:abstractNumId w:val="1"/>
  </w:num>
  <w:num w:numId="9">
    <w:abstractNumId w:val="19"/>
  </w:num>
  <w:num w:numId="10">
    <w:abstractNumId w:val="13"/>
  </w:num>
  <w:num w:numId="11">
    <w:abstractNumId w:val="16"/>
  </w:num>
  <w:num w:numId="12">
    <w:abstractNumId w:val="28"/>
  </w:num>
  <w:num w:numId="13">
    <w:abstractNumId w:val="17"/>
  </w:num>
  <w:num w:numId="14">
    <w:abstractNumId w:val="25"/>
  </w:num>
  <w:num w:numId="15">
    <w:abstractNumId w:val="18"/>
  </w:num>
  <w:num w:numId="16">
    <w:abstractNumId w:val="2"/>
  </w:num>
  <w:num w:numId="17">
    <w:abstractNumId w:val="21"/>
  </w:num>
  <w:num w:numId="18">
    <w:abstractNumId w:val="7"/>
  </w:num>
  <w:num w:numId="19">
    <w:abstractNumId w:val="11"/>
  </w:num>
  <w:num w:numId="20">
    <w:abstractNumId w:val="14"/>
  </w:num>
  <w:num w:numId="21">
    <w:abstractNumId w:val="9"/>
  </w:num>
  <w:num w:numId="22">
    <w:abstractNumId w:val="26"/>
  </w:num>
  <w:num w:numId="23">
    <w:abstractNumId w:val="5"/>
  </w:num>
  <w:num w:numId="24">
    <w:abstractNumId w:val="24"/>
  </w:num>
  <w:num w:numId="25">
    <w:abstractNumId w:val="20"/>
  </w:num>
  <w:num w:numId="26">
    <w:abstractNumId w:val="12"/>
  </w:num>
  <w:num w:numId="27">
    <w:abstractNumId w:val="3"/>
  </w:num>
  <w:num w:numId="28">
    <w:abstractNumId w:val="0"/>
  </w:num>
  <w:num w:numId="29">
    <w:abstractNumId w:val="1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916"/>
    <w:rsid w:val="000162FA"/>
    <w:rsid w:val="00016B09"/>
    <w:rsid w:val="00036C9B"/>
    <w:rsid w:val="00046D36"/>
    <w:rsid w:val="00057A00"/>
    <w:rsid w:val="00060897"/>
    <w:rsid w:val="000D2568"/>
    <w:rsid w:val="000D4B26"/>
    <w:rsid w:val="00104FFA"/>
    <w:rsid w:val="00113660"/>
    <w:rsid w:val="00123B12"/>
    <w:rsid w:val="00125C1D"/>
    <w:rsid w:val="00136B1E"/>
    <w:rsid w:val="00141D22"/>
    <w:rsid w:val="001C655B"/>
    <w:rsid w:val="001C6F9C"/>
    <w:rsid w:val="001E59B9"/>
    <w:rsid w:val="00203D66"/>
    <w:rsid w:val="00204B95"/>
    <w:rsid w:val="00245968"/>
    <w:rsid w:val="00275362"/>
    <w:rsid w:val="002923DE"/>
    <w:rsid w:val="002B6F33"/>
    <w:rsid w:val="002B7909"/>
    <w:rsid w:val="002C046B"/>
    <w:rsid w:val="002F73EC"/>
    <w:rsid w:val="00335C1A"/>
    <w:rsid w:val="00341FCA"/>
    <w:rsid w:val="0038320D"/>
    <w:rsid w:val="00395A43"/>
    <w:rsid w:val="003B7F87"/>
    <w:rsid w:val="00461D80"/>
    <w:rsid w:val="0048098D"/>
    <w:rsid w:val="00490138"/>
    <w:rsid w:val="004D1E0A"/>
    <w:rsid w:val="004F54B7"/>
    <w:rsid w:val="00513E49"/>
    <w:rsid w:val="005A168D"/>
    <w:rsid w:val="005B4D58"/>
    <w:rsid w:val="005C38C8"/>
    <w:rsid w:val="005E21CD"/>
    <w:rsid w:val="005E742B"/>
    <w:rsid w:val="005F57BF"/>
    <w:rsid w:val="00605DF4"/>
    <w:rsid w:val="00625A50"/>
    <w:rsid w:val="00652376"/>
    <w:rsid w:val="006632EE"/>
    <w:rsid w:val="0068284A"/>
    <w:rsid w:val="0068689A"/>
    <w:rsid w:val="00686D8E"/>
    <w:rsid w:val="00691374"/>
    <w:rsid w:val="006B3DF5"/>
    <w:rsid w:val="006C2F4E"/>
    <w:rsid w:val="007318F1"/>
    <w:rsid w:val="007716B6"/>
    <w:rsid w:val="00792261"/>
    <w:rsid w:val="007B0EBC"/>
    <w:rsid w:val="007B1121"/>
    <w:rsid w:val="007C21B5"/>
    <w:rsid w:val="007C40E9"/>
    <w:rsid w:val="007D28A6"/>
    <w:rsid w:val="007F4928"/>
    <w:rsid w:val="00814071"/>
    <w:rsid w:val="00827C76"/>
    <w:rsid w:val="00850753"/>
    <w:rsid w:val="00851FA1"/>
    <w:rsid w:val="00860741"/>
    <w:rsid w:val="00875790"/>
    <w:rsid w:val="008C1614"/>
    <w:rsid w:val="00914732"/>
    <w:rsid w:val="0092167D"/>
    <w:rsid w:val="009A4FF3"/>
    <w:rsid w:val="009B0E11"/>
    <w:rsid w:val="009B460B"/>
    <w:rsid w:val="009E20C9"/>
    <w:rsid w:val="009F2A8A"/>
    <w:rsid w:val="00A40409"/>
    <w:rsid w:val="00A43201"/>
    <w:rsid w:val="00A509E6"/>
    <w:rsid w:val="00A63412"/>
    <w:rsid w:val="00A71879"/>
    <w:rsid w:val="00A7505D"/>
    <w:rsid w:val="00A8340E"/>
    <w:rsid w:val="00A951F0"/>
    <w:rsid w:val="00AA1B5E"/>
    <w:rsid w:val="00AA1D53"/>
    <w:rsid w:val="00AA6916"/>
    <w:rsid w:val="00AB1AC7"/>
    <w:rsid w:val="00B14997"/>
    <w:rsid w:val="00B15606"/>
    <w:rsid w:val="00B42DF5"/>
    <w:rsid w:val="00B77D06"/>
    <w:rsid w:val="00B94DBE"/>
    <w:rsid w:val="00B97B05"/>
    <w:rsid w:val="00BA576B"/>
    <w:rsid w:val="00BB1C2D"/>
    <w:rsid w:val="00BB7CDD"/>
    <w:rsid w:val="00BC195B"/>
    <w:rsid w:val="00BC5CB4"/>
    <w:rsid w:val="00BD309F"/>
    <w:rsid w:val="00C4335B"/>
    <w:rsid w:val="00C458A6"/>
    <w:rsid w:val="00C84A10"/>
    <w:rsid w:val="00CA1919"/>
    <w:rsid w:val="00CF76EE"/>
    <w:rsid w:val="00D04DD7"/>
    <w:rsid w:val="00D06DA9"/>
    <w:rsid w:val="00D12D05"/>
    <w:rsid w:val="00D159C5"/>
    <w:rsid w:val="00D6055F"/>
    <w:rsid w:val="00DB3391"/>
    <w:rsid w:val="00DE0BFA"/>
    <w:rsid w:val="00DE2D39"/>
    <w:rsid w:val="00E123D4"/>
    <w:rsid w:val="00E50136"/>
    <w:rsid w:val="00E717EA"/>
    <w:rsid w:val="00E767DF"/>
    <w:rsid w:val="00E81514"/>
    <w:rsid w:val="00E97096"/>
    <w:rsid w:val="00EA0996"/>
    <w:rsid w:val="00EC0A30"/>
    <w:rsid w:val="00ED4462"/>
    <w:rsid w:val="00EE1702"/>
    <w:rsid w:val="00EE7724"/>
    <w:rsid w:val="00EF47D9"/>
    <w:rsid w:val="00FA1447"/>
    <w:rsid w:val="00FA545C"/>
    <w:rsid w:val="00FB66E9"/>
    <w:rsid w:val="00FE3CDB"/>
    <w:rsid w:val="00FF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95DF8"/>
  <w15:chartTrackingRefBased/>
  <w15:docId w15:val="{9E505C58-0298-4E3F-835E-626CDB97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69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5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67242">
      <w:bodyDiv w:val="1"/>
      <w:marLeft w:val="0"/>
      <w:marRight w:val="0"/>
      <w:marTop w:val="0"/>
      <w:marBottom w:val="0"/>
      <w:divBdr>
        <w:top w:val="none" w:sz="0" w:space="0" w:color="auto"/>
        <w:left w:val="none" w:sz="0" w:space="0" w:color="auto"/>
        <w:bottom w:val="none" w:sz="0" w:space="0" w:color="auto"/>
        <w:right w:val="none" w:sz="0" w:space="0" w:color="auto"/>
      </w:divBdr>
    </w:div>
    <w:div w:id="1228686073">
      <w:bodyDiv w:val="1"/>
      <w:marLeft w:val="0"/>
      <w:marRight w:val="0"/>
      <w:marTop w:val="0"/>
      <w:marBottom w:val="0"/>
      <w:divBdr>
        <w:top w:val="none" w:sz="0" w:space="0" w:color="auto"/>
        <w:left w:val="none" w:sz="0" w:space="0" w:color="auto"/>
        <w:bottom w:val="none" w:sz="0" w:space="0" w:color="auto"/>
        <w:right w:val="none" w:sz="0" w:space="0" w:color="auto"/>
      </w:divBdr>
    </w:div>
    <w:div w:id="133156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A96107DDE0924BB11C7571F8756825" ma:contentTypeVersion="10" ma:contentTypeDescription="Create a new document." ma:contentTypeScope="" ma:versionID="b16ad07048b49f7e6df44e6ab54c6a7c">
  <xsd:schema xmlns:xsd="http://www.w3.org/2001/XMLSchema" xmlns:xs="http://www.w3.org/2001/XMLSchema" xmlns:p="http://schemas.microsoft.com/office/2006/metadata/properties" xmlns:ns3="e84cf345-bb9b-4f71-94da-0b7681c928d5" targetNamespace="http://schemas.microsoft.com/office/2006/metadata/properties" ma:root="true" ma:fieldsID="8e2c7eb84ac7309197cf6699a5db5a85" ns3:_="">
    <xsd:import namespace="e84cf345-bb9b-4f71-94da-0b7681c928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cf345-bb9b-4f71-94da-0b7681c928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3110AE-AB73-46C7-85B1-62468320F67C}">
  <ds:schemaRefs>
    <ds:schemaRef ds:uri="http://purl.org/dc/elements/1.1/"/>
    <ds:schemaRef ds:uri="http://schemas.microsoft.com/office/2006/metadata/properties"/>
    <ds:schemaRef ds:uri="e84cf345-bb9b-4f71-94da-0b7681c928d5"/>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B8E682F-9119-4BB8-B308-F3747CBF2FBB}">
  <ds:schemaRefs>
    <ds:schemaRef ds:uri="http://schemas.microsoft.com/sharepoint/v3/contenttype/forms"/>
  </ds:schemaRefs>
</ds:datastoreItem>
</file>

<file path=customXml/itemProps3.xml><?xml version="1.0" encoding="utf-8"?>
<ds:datastoreItem xmlns:ds="http://schemas.openxmlformats.org/officeDocument/2006/customXml" ds:itemID="{8D0876FB-3415-4B5D-A369-F1D500E10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cf345-bb9b-4f71-94da-0b7681c928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Pincus</dc:creator>
  <cp:keywords/>
  <dc:description/>
  <cp:lastModifiedBy>David Pincus</cp:lastModifiedBy>
  <cp:revision>63</cp:revision>
  <dcterms:created xsi:type="dcterms:W3CDTF">2019-07-31T18:14:00Z</dcterms:created>
  <dcterms:modified xsi:type="dcterms:W3CDTF">2019-08-01T00:21:00Z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0x010100A9A96107DDE0924BB11C7571F8756825</vt:lpwstr>
  </property>
</Properties>
</file>