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F4B2" w14:textId="26D97AD4" w:rsidR="00EC2E64" w:rsidRDefault="00EC2E64" w:rsidP="00EC2E64">
      <w:pPr>
        <w:spacing w:after="0" w:line="240" w:lineRule="auto"/>
        <w:rPr>
          <w:rFonts w:ascii="Arial" w:eastAsia="Times New Roman" w:hAnsi="Arial" w:cs="Times New Roman"/>
          <w:b/>
          <w:bCs/>
          <w:sz w:val="40"/>
          <w:szCs w:val="20"/>
        </w:rPr>
      </w:pPr>
      <w:r>
        <w:rPr>
          <w:rFonts w:ascii="Arial" w:hAnsi="Arial" w:cs="Arial"/>
          <w:color w:val="222222"/>
          <w:shd w:val="clear" w:color="auto" w:fill="FFFFFF"/>
        </w:rPr>
        <w:t>Please see the attached job description for the position of HR Manager with the Blount County Commission. Anyone interested should apply at </w:t>
      </w:r>
      <w:hyperlink r:id="rId7" w:tgtFrame="_blank" w:history="1">
        <w:r>
          <w:rPr>
            <w:rStyle w:val="Hyperlink"/>
            <w:rFonts w:ascii="Arial" w:hAnsi="Arial" w:cs="Arial"/>
            <w:color w:val="1155CC"/>
            <w:shd w:val="clear" w:color="auto" w:fill="FFFFFF"/>
          </w:rPr>
          <w:t>apply@blountcountyal.gov</w:t>
        </w:r>
      </w:hyperlink>
      <w:r>
        <w:rPr>
          <w:rFonts w:ascii="Arial" w:hAnsi="Arial" w:cs="Arial"/>
          <w:color w:val="222222"/>
          <w:shd w:val="clear" w:color="auto" w:fill="FFFFFF"/>
        </w:rPr>
        <w:t>  or call 205-625-6868 for more information.</w:t>
      </w:r>
    </w:p>
    <w:p w14:paraId="5B76818D" w14:textId="77777777" w:rsidR="00EC2E64" w:rsidRDefault="00EC2E64" w:rsidP="006A038A">
      <w:pPr>
        <w:spacing w:after="0" w:line="240" w:lineRule="auto"/>
        <w:jc w:val="center"/>
        <w:rPr>
          <w:rFonts w:ascii="Arial" w:eastAsia="Times New Roman" w:hAnsi="Arial" w:cs="Times New Roman"/>
          <w:b/>
          <w:bCs/>
          <w:sz w:val="40"/>
          <w:szCs w:val="20"/>
        </w:rPr>
      </w:pPr>
    </w:p>
    <w:p w14:paraId="6C7223DB" w14:textId="78D34121" w:rsidR="006A038A" w:rsidRPr="001D0271" w:rsidRDefault="00F12690" w:rsidP="006A038A">
      <w:pPr>
        <w:spacing w:after="0" w:line="240" w:lineRule="auto"/>
        <w:jc w:val="center"/>
        <w:rPr>
          <w:rFonts w:ascii="Arial" w:eastAsia="Times New Roman" w:hAnsi="Arial" w:cs="Times New Roman"/>
          <w:b/>
          <w:bCs/>
          <w:sz w:val="40"/>
          <w:szCs w:val="20"/>
        </w:rPr>
      </w:pPr>
      <w:r>
        <w:rPr>
          <w:rFonts w:ascii="Arial" w:eastAsia="Times New Roman" w:hAnsi="Arial" w:cs="Times New Roman"/>
          <w:b/>
          <w:bCs/>
          <w:sz w:val="40"/>
          <w:szCs w:val="20"/>
        </w:rPr>
        <w:t>BLOUNT</w:t>
      </w:r>
      <w:r w:rsidR="006A038A">
        <w:rPr>
          <w:rFonts w:ascii="Arial" w:eastAsia="Times New Roman" w:hAnsi="Arial" w:cs="Times New Roman"/>
          <w:b/>
          <w:bCs/>
          <w:sz w:val="40"/>
          <w:szCs w:val="20"/>
        </w:rPr>
        <w:t xml:space="preserve"> COUNTY</w:t>
      </w:r>
    </w:p>
    <w:p w14:paraId="71D66A43" w14:textId="77777777" w:rsidR="006A038A" w:rsidRPr="001D0271" w:rsidRDefault="006A038A" w:rsidP="006A038A">
      <w:pPr>
        <w:tabs>
          <w:tab w:val="left" w:pos="4320"/>
        </w:tabs>
        <w:spacing w:after="0" w:line="240" w:lineRule="auto"/>
        <w:jc w:val="center"/>
        <w:rPr>
          <w:rFonts w:ascii="Arial" w:eastAsia="Times New Roman" w:hAnsi="Arial" w:cs="Times New Roman"/>
          <w:b/>
          <w:bCs/>
          <w:sz w:val="28"/>
          <w:szCs w:val="20"/>
        </w:rPr>
      </w:pPr>
      <w:r w:rsidRPr="001D0271">
        <w:rPr>
          <w:rFonts w:ascii="Arial" w:eastAsia="Times New Roman" w:hAnsi="Arial" w:cs="Times New Roman"/>
          <w:b/>
          <w:bCs/>
          <w:sz w:val="28"/>
          <w:szCs w:val="20"/>
        </w:rPr>
        <w:t>JOB DESCRIPTION</w:t>
      </w:r>
    </w:p>
    <w:p w14:paraId="49B78726" w14:textId="77777777" w:rsidR="006A038A" w:rsidRPr="001D0271" w:rsidRDefault="006A038A" w:rsidP="006A038A">
      <w:pPr>
        <w:tabs>
          <w:tab w:val="left" w:pos="4320"/>
        </w:tabs>
        <w:spacing w:after="0" w:line="240" w:lineRule="auto"/>
        <w:rPr>
          <w:rFonts w:ascii="Arial" w:eastAsia="Times New Roman" w:hAnsi="Arial" w:cs="Times New Roman"/>
          <w:bCs/>
          <w:sz w:val="24"/>
          <w:szCs w:val="24"/>
        </w:rPr>
      </w:pPr>
    </w:p>
    <w:p w14:paraId="20C88B8E" w14:textId="77777777" w:rsidR="006A038A" w:rsidRPr="001D0271" w:rsidRDefault="006A038A" w:rsidP="006A038A">
      <w:pPr>
        <w:tabs>
          <w:tab w:val="left" w:pos="4320"/>
        </w:tabs>
        <w:spacing w:after="0" w:line="240" w:lineRule="auto"/>
        <w:rPr>
          <w:rFonts w:ascii="Arial" w:eastAsia="Times New Roman" w:hAnsi="Arial" w:cs="Times New Roman"/>
          <w:bCs/>
          <w:sz w:val="24"/>
          <w:szCs w:val="24"/>
        </w:rPr>
      </w:pPr>
    </w:p>
    <w:p w14:paraId="489E9CC1" w14:textId="77777777" w:rsidR="006A038A" w:rsidRPr="001D0271" w:rsidRDefault="006A038A" w:rsidP="006A038A">
      <w:pPr>
        <w:tabs>
          <w:tab w:val="left" w:pos="4320"/>
        </w:tabs>
        <w:spacing w:after="0" w:line="240" w:lineRule="auto"/>
        <w:rPr>
          <w:rFonts w:ascii="Arial" w:eastAsia="Times New Roman" w:hAnsi="Arial" w:cs="Times New Roman"/>
          <w:bCs/>
          <w:sz w:val="24"/>
          <w:szCs w:val="24"/>
        </w:rPr>
      </w:pPr>
    </w:p>
    <w:p w14:paraId="07F06D9C" w14:textId="77777777" w:rsidR="006A038A" w:rsidRPr="001D0271" w:rsidRDefault="006A038A" w:rsidP="006A038A">
      <w:pPr>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Job Title:</w:t>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003D3B23">
        <w:rPr>
          <w:rFonts w:ascii="Arial" w:eastAsia="Times New Roman" w:hAnsi="Arial" w:cs="Times New Roman"/>
          <w:sz w:val="24"/>
          <w:szCs w:val="20"/>
        </w:rPr>
        <w:t>Human Resources Manager</w:t>
      </w:r>
    </w:p>
    <w:p w14:paraId="2DA9B6D1"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62D72BCB" w14:textId="77777777" w:rsidR="006A038A" w:rsidRPr="001D0271" w:rsidRDefault="006A038A" w:rsidP="006A038A">
      <w:pPr>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Department:</w:t>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003D3B23">
        <w:rPr>
          <w:rFonts w:ascii="Arial" w:eastAsia="Times New Roman" w:hAnsi="Arial" w:cs="Times New Roman"/>
          <w:sz w:val="24"/>
          <w:szCs w:val="20"/>
        </w:rPr>
        <w:t>Commission Office</w:t>
      </w:r>
    </w:p>
    <w:p w14:paraId="73B7E99A"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7189B77F"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FLSA:</w:t>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r>
      <w:r w:rsidRPr="001D0271">
        <w:rPr>
          <w:rFonts w:ascii="Arial" w:eastAsia="Times New Roman" w:hAnsi="Arial" w:cs="Times New Roman"/>
          <w:sz w:val="24"/>
          <w:szCs w:val="20"/>
        </w:rPr>
        <w:tab/>
        <w:t>Grade:</w:t>
      </w:r>
    </w:p>
    <w:p w14:paraId="4B517B65"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0FF7C010"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Job Description Prepared:</w:t>
      </w:r>
      <w:r w:rsidRPr="001D0271">
        <w:rPr>
          <w:rFonts w:ascii="Arial" w:eastAsia="Times New Roman" w:hAnsi="Arial" w:cs="Times New Roman"/>
          <w:sz w:val="24"/>
          <w:szCs w:val="20"/>
        </w:rPr>
        <w:tab/>
      </w:r>
      <w:r w:rsidR="006803E7">
        <w:rPr>
          <w:rFonts w:ascii="Arial" w:eastAsia="Times New Roman" w:hAnsi="Arial" w:cs="Times New Roman"/>
          <w:sz w:val="24"/>
          <w:szCs w:val="20"/>
        </w:rPr>
        <w:tab/>
      </w:r>
      <w:r w:rsidR="00A373BC">
        <w:rPr>
          <w:rFonts w:ascii="Arial" w:eastAsia="Times New Roman" w:hAnsi="Arial" w:cs="Times New Roman"/>
          <w:sz w:val="24"/>
          <w:szCs w:val="20"/>
        </w:rPr>
        <w:t>August</w:t>
      </w:r>
      <w:r w:rsidR="003D3B23">
        <w:rPr>
          <w:rFonts w:ascii="Arial" w:eastAsia="Times New Roman" w:hAnsi="Arial" w:cs="Times New Roman"/>
          <w:sz w:val="24"/>
          <w:szCs w:val="20"/>
        </w:rPr>
        <w:t xml:space="preserve"> 2015</w:t>
      </w:r>
    </w:p>
    <w:p w14:paraId="2E8FEEA5"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62C2F8B2" w14:textId="77777777" w:rsidR="006A038A" w:rsidRPr="001D0271" w:rsidRDefault="006A038A" w:rsidP="006A038A">
      <w:pPr>
        <w:tabs>
          <w:tab w:val="left" w:pos="720"/>
        </w:tabs>
        <w:spacing w:after="0" w:line="240" w:lineRule="auto"/>
        <w:ind w:left="720" w:hanging="720"/>
        <w:jc w:val="both"/>
        <w:rPr>
          <w:rFonts w:ascii="Arial" w:eastAsia="Times New Roman" w:hAnsi="Arial" w:cs="Times New Roman"/>
          <w:sz w:val="24"/>
          <w:szCs w:val="20"/>
        </w:rPr>
      </w:pPr>
      <w:r w:rsidRPr="001D0271">
        <w:rPr>
          <w:rFonts w:ascii="Arial" w:eastAsia="Times New Roman" w:hAnsi="Arial" w:cs="Times New Roman"/>
          <w:sz w:val="24"/>
          <w:szCs w:val="20"/>
        </w:rPr>
        <w:t>Note:</w:t>
      </w:r>
      <w:r w:rsidRPr="001D0271">
        <w:rPr>
          <w:rFonts w:ascii="Arial" w:eastAsia="Times New Roman" w:hAnsi="Arial" w:cs="Times New Roman"/>
          <w:sz w:val="24"/>
          <w:szCs w:val="20"/>
        </w:rPr>
        <w:tab/>
        <w:t>Statements included in this description are intended to reflect in general the duties and responsibilities of this job and are not to be interpreted as being all-inclusive.  The employee may be assigned other duties that are not specifically included.</w:t>
      </w:r>
    </w:p>
    <w:p w14:paraId="6CCBACD0" w14:textId="77777777" w:rsidR="006A038A" w:rsidRPr="001D0271" w:rsidRDefault="006A038A" w:rsidP="006A038A">
      <w:pPr>
        <w:tabs>
          <w:tab w:val="left" w:pos="0"/>
        </w:tabs>
        <w:spacing w:after="0" w:line="240" w:lineRule="auto"/>
        <w:ind w:left="720" w:hanging="720"/>
        <w:rPr>
          <w:rFonts w:ascii="Arial" w:eastAsia="Times New Roman" w:hAnsi="Arial" w:cs="Times New Roman"/>
          <w:sz w:val="24"/>
          <w:szCs w:val="20"/>
        </w:rPr>
      </w:pPr>
    </w:p>
    <w:p w14:paraId="5CB193D5" w14:textId="77777777" w:rsidR="006A038A" w:rsidRPr="001D0271" w:rsidRDefault="006A038A" w:rsidP="006A038A">
      <w:pPr>
        <w:tabs>
          <w:tab w:val="left" w:pos="0"/>
        </w:tabs>
        <w:spacing w:after="0" w:line="240" w:lineRule="auto"/>
        <w:ind w:left="720" w:hanging="720"/>
        <w:rPr>
          <w:rFonts w:ascii="Arial" w:eastAsia="Times New Roman" w:hAnsi="Arial" w:cs="Times New Roman"/>
          <w:sz w:val="24"/>
          <w:szCs w:val="20"/>
        </w:rPr>
      </w:pPr>
    </w:p>
    <w:p w14:paraId="23813E5A" w14:textId="77777777" w:rsidR="006A038A" w:rsidRPr="001D0271" w:rsidRDefault="006A038A" w:rsidP="006A038A">
      <w:pPr>
        <w:tabs>
          <w:tab w:val="left" w:pos="0"/>
        </w:tabs>
        <w:spacing w:after="0" w:line="240" w:lineRule="auto"/>
        <w:ind w:left="720" w:hanging="720"/>
        <w:jc w:val="center"/>
        <w:rPr>
          <w:rFonts w:ascii="Arial" w:eastAsia="Times New Roman" w:hAnsi="Arial" w:cs="Times New Roman"/>
          <w:sz w:val="28"/>
          <w:szCs w:val="20"/>
        </w:rPr>
      </w:pPr>
      <w:r w:rsidRPr="001D0271">
        <w:rPr>
          <w:rFonts w:ascii="Arial" w:eastAsia="Times New Roman" w:hAnsi="Arial" w:cs="Times New Roman"/>
          <w:sz w:val="28"/>
          <w:szCs w:val="20"/>
          <w:u w:val="single"/>
        </w:rPr>
        <w:t>Relationships</w:t>
      </w:r>
    </w:p>
    <w:p w14:paraId="3041D2B8" w14:textId="77777777" w:rsidR="006A038A" w:rsidRPr="001D0271" w:rsidRDefault="006A038A" w:rsidP="006A038A">
      <w:pPr>
        <w:spacing w:after="0" w:line="240" w:lineRule="auto"/>
        <w:rPr>
          <w:rFonts w:ascii="Arial" w:eastAsia="Times New Roman" w:hAnsi="Arial" w:cs="Times New Roman"/>
          <w:sz w:val="24"/>
          <w:szCs w:val="20"/>
        </w:rPr>
      </w:pPr>
    </w:p>
    <w:p w14:paraId="683DB662"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Reports to:</w:t>
      </w:r>
      <w:r w:rsidRPr="001D0271">
        <w:rPr>
          <w:rFonts w:ascii="Arial" w:eastAsia="Times New Roman" w:hAnsi="Arial" w:cs="Times New Roman"/>
          <w:sz w:val="24"/>
          <w:szCs w:val="20"/>
        </w:rPr>
        <w:tab/>
      </w:r>
      <w:r w:rsidR="003D3B23">
        <w:rPr>
          <w:rFonts w:ascii="Arial" w:eastAsia="Times New Roman" w:hAnsi="Arial" w:cs="Times New Roman"/>
          <w:sz w:val="24"/>
          <w:szCs w:val="20"/>
        </w:rPr>
        <w:t>County Administrator</w:t>
      </w:r>
    </w:p>
    <w:p w14:paraId="228AA9C4" w14:textId="77777777" w:rsidR="006A038A" w:rsidRPr="001D0271" w:rsidRDefault="006A038A" w:rsidP="006A038A">
      <w:pPr>
        <w:spacing w:after="0" w:line="240" w:lineRule="auto"/>
        <w:rPr>
          <w:rFonts w:ascii="Arial" w:eastAsia="Times New Roman" w:hAnsi="Arial" w:cs="Times New Roman"/>
          <w:sz w:val="24"/>
          <w:szCs w:val="20"/>
        </w:rPr>
      </w:pPr>
    </w:p>
    <w:p w14:paraId="3C9F87B7" w14:textId="77777777" w:rsidR="006A038A" w:rsidRPr="001D0271" w:rsidRDefault="006A038A" w:rsidP="006A038A">
      <w:pPr>
        <w:tabs>
          <w:tab w:val="left" w:pos="2880"/>
        </w:tabs>
        <w:spacing w:after="0" w:line="240" w:lineRule="auto"/>
        <w:ind w:left="2880" w:hanging="2880"/>
        <w:rPr>
          <w:rFonts w:ascii="Arial" w:eastAsia="Times New Roman" w:hAnsi="Arial" w:cs="Times New Roman"/>
          <w:sz w:val="24"/>
          <w:szCs w:val="20"/>
        </w:rPr>
      </w:pPr>
      <w:r w:rsidRPr="001D0271">
        <w:rPr>
          <w:rFonts w:ascii="Arial" w:eastAsia="Times New Roman" w:hAnsi="Arial" w:cs="Times New Roman"/>
          <w:sz w:val="24"/>
          <w:szCs w:val="20"/>
        </w:rPr>
        <w:t>Subordinate Staff:</w:t>
      </w:r>
      <w:r w:rsidRPr="001D0271">
        <w:rPr>
          <w:rFonts w:ascii="Arial" w:eastAsia="Times New Roman" w:hAnsi="Arial" w:cs="Times New Roman"/>
          <w:sz w:val="24"/>
          <w:szCs w:val="20"/>
        </w:rPr>
        <w:tab/>
      </w:r>
      <w:r w:rsidR="003D3B23">
        <w:rPr>
          <w:rFonts w:ascii="Arial" w:eastAsia="Times New Roman" w:hAnsi="Arial" w:cs="Times New Roman"/>
          <w:sz w:val="24"/>
          <w:szCs w:val="20"/>
        </w:rPr>
        <w:t>None</w:t>
      </w:r>
    </w:p>
    <w:p w14:paraId="4F264435"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p>
    <w:p w14:paraId="0A137F19" w14:textId="77777777" w:rsidR="006A038A" w:rsidRPr="001D0271" w:rsidRDefault="006A038A" w:rsidP="006A038A">
      <w:pPr>
        <w:tabs>
          <w:tab w:val="left" w:pos="2880"/>
        </w:tabs>
        <w:spacing w:after="0" w:line="240" w:lineRule="auto"/>
        <w:ind w:left="2880" w:hanging="2880"/>
        <w:rPr>
          <w:rFonts w:ascii="Arial" w:eastAsia="Times New Roman" w:hAnsi="Arial" w:cs="Times New Roman"/>
          <w:sz w:val="24"/>
          <w:szCs w:val="20"/>
        </w:rPr>
      </w:pPr>
      <w:r w:rsidRPr="001D0271">
        <w:rPr>
          <w:rFonts w:ascii="Arial" w:eastAsia="Times New Roman" w:hAnsi="Arial" w:cs="Times New Roman"/>
          <w:sz w:val="24"/>
          <w:szCs w:val="20"/>
        </w:rPr>
        <w:t>Other Internal Contacts:</w:t>
      </w:r>
      <w:r w:rsidRPr="001D0271">
        <w:rPr>
          <w:rFonts w:ascii="Arial" w:eastAsia="Times New Roman" w:hAnsi="Arial" w:cs="Times New Roman"/>
          <w:sz w:val="24"/>
          <w:szCs w:val="20"/>
        </w:rPr>
        <w:tab/>
      </w:r>
      <w:r w:rsidR="003D3B23">
        <w:rPr>
          <w:rFonts w:ascii="Arial" w:eastAsia="Times New Roman" w:hAnsi="Arial" w:cs="Times New Roman"/>
          <w:sz w:val="24"/>
          <w:szCs w:val="20"/>
        </w:rPr>
        <w:t>All County Departments and Employees</w:t>
      </w:r>
    </w:p>
    <w:p w14:paraId="28FF8D64"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p>
    <w:p w14:paraId="6EE00EB7" w14:textId="77777777" w:rsidR="006A038A" w:rsidRPr="001D0271" w:rsidRDefault="006A038A" w:rsidP="000D1DF4">
      <w:pPr>
        <w:tabs>
          <w:tab w:val="left" w:pos="2880"/>
        </w:tabs>
        <w:spacing w:after="0" w:line="240" w:lineRule="auto"/>
        <w:ind w:left="2880" w:hanging="2880"/>
        <w:jc w:val="both"/>
        <w:rPr>
          <w:rFonts w:ascii="Arial" w:eastAsia="Times New Roman" w:hAnsi="Arial" w:cs="Times New Roman"/>
          <w:sz w:val="24"/>
          <w:szCs w:val="20"/>
        </w:rPr>
      </w:pPr>
      <w:r w:rsidRPr="001D0271">
        <w:rPr>
          <w:rFonts w:ascii="Arial" w:eastAsia="Times New Roman" w:hAnsi="Arial" w:cs="Times New Roman"/>
          <w:sz w:val="24"/>
          <w:szCs w:val="20"/>
        </w:rPr>
        <w:t>External Contacts:</w:t>
      </w:r>
      <w:r w:rsidRPr="001D0271">
        <w:rPr>
          <w:rFonts w:ascii="Arial" w:eastAsia="Times New Roman" w:hAnsi="Arial" w:cs="Times New Roman"/>
          <w:sz w:val="24"/>
          <w:szCs w:val="20"/>
        </w:rPr>
        <w:tab/>
      </w:r>
      <w:r w:rsidR="004E7054">
        <w:rPr>
          <w:rFonts w:ascii="Arial" w:eastAsia="Times New Roman" w:hAnsi="Arial" w:cs="Times New Roman"/>
          <w:sz w:val="24"/>
          <w:szCs w:val="20"/>
        </w:rPr>
        <w:t xml:space="preserve">General Public; </w:t>
      </w:r>
      <w:r w:rsidR="003D3B23">
        <w:rPr>
          <w:rFonts w:ascii="Arial" w:eastAsia="Times New Roman" w:hAnsi="Arial" w:cs="Times New Roman"/>
          <w:sz w:val="24"/>
          <w:szCs w:val="20"/>
        </w:rPr>
        <w:t>State Engineer’s Office; Alabama Department of Revenue; Insurance Companies; Media Outlets; Vendors; Retirement Professionals; Banks; Financial Planners</w:t>
      </w:r>
      <w:r w:rsidR="006D1E6E">
        <w:rPr>
          <w:rFonts w:ascii="Arial" w:eastAsia="Times New Roman" w:hAnsi="Arial" w:cs="Times New Roman"/>
          <w:sz w:val="24"/>
          <w:szCs w:val="20"/>
        </w:rPr>
        <w:t>; County Attorney</w:t>
      </w:r>
    </w:p>
    <w:p w14:paraId="24A17712"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p>
    <w:p w14:paraId="6161B94A" w14:textId="77777777" w:rsidR="006A038A" w:rsidRPr="001D0271" w:rsidRDefault="006A038A" w:rsidP="006A038A">
      <w:pPr>
        <w:tabs>
          <w:tab w:val="left" w:pos="2880"/>
        </w:tabs>
        <w:spacing w:after="0" w:line="240" w:lineRule="auto"/>
        <w:rPr>
          <w:rFonts w:ascii="Arial" w:eastAsia="Times New Roman" w:hAnsi="Arial" w:cs="Times New Roman"/>
          <w:sz w:val="24"/>
          <w:szCs w:val="20"/>
        </w:rPr>
      </w:pPr>
    </w:p>
    <w:p w14:paraId="7D0E3E38" w14:textId="77777777" w:rsidR="006A038A" w:rsidRPr="001D0271" w:rsidRDefault="006A038A" w:rsidP="006A038A">
      <w:pPr>
        <w:tabs>
          <w:tab w:val="left" w:pos="0"/>
        </w:tabs>
        <w:spacing w:after="0" w:line="240" w:lineRule="auto"/>
        <w:jc w:val="center"/>
        <w:rPr>
          <w:rFonts w:ascii="Arial" w:eastAsia="Times New Roman" w:hAnsi="Arial" w:cs="Times New Roman"/>
          <w:sz w:val="28"/>
          <w:szCs w:val="20"/>
        </w:rPr>
      </w:pPr>
      <w:r w:rsidRPr="001D0271">
        <w:rPr>
          <w:rFonts w:ascii="Arial" w:eastAsia="Times New Roman" w:hAnsi="Arial" w:cs="Times New Roman"/>
          <w:sz w:val="28"/>
          <w:szCs w:val="20"/>
          <w:u w:val="single"/>
        </w:rPr>
        <w:t>Job Summary</w:t>
      </w:r>
    </w:p>
    <w:p w14:paraId="2675F197" w14:textId="77777777" w:rsidR="006A038A" w:rsidRPr="001D0271" w:rsidRDefault="006A038A" w:rsidP="006A038A">
      <w:pPr>
        <w:tabs>
          <w:tab w:val="left" w:pos="0"/>
        </w:tabs>
        <w:spacing w:after="0" w:line="240" w:lineRule="auto"/>
        <w:jc w:val="center"/>
        <w:rPr>
          <w:rFonts w:ascii="Arial" w:eastAsia="Times New Roman" w:hAnsi="Arial" w:cs="Times New Roman"/>
          <w:sz w:val="24"/>
          <w:szCs w:val="20"/>
        </w:rPr>
      </w:pPr>
    </w:p>
    <w:p w14:paraId="15C20274" w14:textId="77777777" w:rsidR="00E87D9C" w:rsidRDefault="00E87D9C" w:rsidP="00E87D9C">
      <w:p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 xml:space="preserve">Under the </w:t>
      </w:r>
      <w:r>
        <w:rPr>
          <w:rFonts w:ascii="Arial" w:eastAsia="Times New Roman" w:hAnsi="Arial" w:cs="Times New Roman"/>
          <w:sz w:val="24"/>
          <w:szCs w:val="20"/>
        </w:rPr>
        <w:t>general oversight</w:t>
      </w:r>
      <w:r w:rsidRPr="00464549">
        <w:rPr>
          <w:rFonts w:ascii="Arial" w:eastAsia="Times New Roman" w:hAnsi="Arial" w:cs="Times New Roman"/>
          <w:sz w:val="24"/>
          <w:szCs w:val="20"/>
        </w:rPr>
        <w:t xml:space="preserve"> of the County Administrator, the employee manages the human resources function</w:t>
      </w:r>
      <w:r>
        <w:rPr>
          <w:rFonts w:ascii="Arial" w:eastAsia="Times New Roman" w:hAnsi="Arial" w:cs="Times New Roman"/>
          <w:sz w:val="24"/>
          <w:szCs w:val="20"/>
        </w:rPr>
        <w:t>s</w:t>
      </w:r>
      <w:r w:rsidRPr="00464549">
        <w:rPr>
          <w:rFonts w:ascii="Arial" w:eastAsia="Times New Roman" w:hAnsi="Arial" w:cs="Times New Roman"/>
          <w:sz w:val="24"/>
          <w:szCs w:val="20"/>
        </w:rPr>
        <w:t xml:space="preserve"> of the County</w:t>
      </w:r>
      <w:r>
        <w:rPr>
          <w:rFonts w:ascii="Arial" w:eastAsia="Times New Roman" w:hAnsi="Arial" w:cs="Times New Roman"/>
          <w:sz w:val="24"/>
          <w:szCs w:val="20"/>
        </w:rPr>
        <w:t>, ensuring that</w:t>
      </w:r>
      <w:r w:rsidRPr="00464549">
        <w:rPr>
          <w:rFonts w:ascii="Arial" w:eastAsia="Times New Roman" w:hAnsi="Arial" w:cs="Times New Roman"/>
          <w:sz w:val="24"/>
          <w:szCs w:val="20"/>
        </w:rPr>
        <w:t xml:space="preserve"> the </w:t>
      </w:r>
      <w:r w:rsidR="006803E7">
        <w:rPr>
          <w:rFonts w:ascii="Arial" w:eastAsia="Times New Roman" w:hAnsi="Arial" w:cs="Times New Roman"/>
          <w:sz w:val="24"/>
          <w:szCs w:val="20"/>
        </w:rPr>
        <w:t>C</w:t>
      </w:r>
      <w:r w:rsidRPr="00464549">
        <w:rPr>
          <w:rFonts w:ascii="Arial" w:eastAsia="Times New Roman" w:hAnsi="Arial" w:cs="Times New Roman"/>
          <w:sz w:val="24"/>
          <w:szCs w:val="20"/>
        </w:rPr>
        <w:t>ounty abides by federal and state employment</w:t>
      </w:r>
      <w:r w:rsidR="004206B6">
        <w:rPr>
          <w:rFonts w:ascii="Arial" w:eastAsia="Times New Roman" w:hAnsi="Arial" w:cs="Times New Roman"/>
          <w:sz w:val="24"/>
          <w:szCs w:val="20"/>
        </w:rPr>
        <w:t xml:space="preserve"> laws, and that personnel</w:t>
      </w:r>
      <w:r w:rsidRPr="00464549">
        <w:rPr>
          <w:rFonts w:ascii="Arial" w:eastAsia="Times New Roman" w:hAnsi="Arial" w:cs="Times New Roman"/>
          <w:sz w:val="24"/>
          <w:szCs w:val="20"/>
        </w:rPr>
        <w:t xml:space="preserve"> policies and procedures are followed on a consistent basis</w:t>
      </w:r>
      <w:r>
        <w:rPr>
          <w:rFonts w:ascii="Arial" w:eastAsia="Times New Roman" w:hAnsi="Arial" w:cs="Times New Roman"/>
          <w:sz w:val="24"/>
          <w:szCs w:val="20"/>
        </w:rPr>
        <w:t xml:space="preserve">.  </w:t>
      </w:r>
      <w:r w:rsidRPr="00464549">
        <w:rPr>
          <w:rFonts w:ascii="Arial" w:eastAsia="Times New Roman" w:hAnsi="Arial" w:cs="Times New Roman"/>
          <w:sz w:val="24"/>
          <w:szCs w:val="20"/>
        </w:rPr>
        <w:t>The employee coordinates and ensures the timely and compliant operation of payroll and benefit functions. The employee maintains confidential and secured personnel files in accordance with relevant laws. The employee also serves as the County’s Safety Coordinator.</w:t>
      </w:r>
    </w:p>
    <w:p w14:paraId="3B680D49" w14:textId="77777777" w:rsidR="006A038A" w:rsidRPr="001D0271" w:rsidRDefault="006A038A" w:rsidP="006A038A">
      <w:pPr>
        <w:tabs>
          <w:tab w:val="left" w:pos="0"/>
        </w:tabs>
        <w:spacing w:after="0" w:line="240" w:lineRule="auto"/>
        <w:jc w:val="center"/>
        <w:rPr>
          <w:rFonts w:ascii="Arial" w:eastAsia="Times New Roman" w:hAnsi="Arial" w:cs="Times New Roman"/>
          <w:sz w:val="28"/>
          <w:szCs w:val="20"/>
        </w:rPr>
      </w:pPr>
      <w:bookmarkStart w:id="0" w:name="_GoBack"/>
      <w:bookmarkEnd w:id="0"/>
      <w:r w:rsidRPr="001D0271">
        <w:rPr>
          <w:rFonts w:ascii="Arial" w:eastAsia="Times New Roman" w:hAnsi="Arial" w:cs="Times New Roman"/>
          <w:sz w:val="28"/>
          <w:szCs w:val="20"/>
          <w:u w:val="single"/>
        </w:rPr>
        <w:lastRenderedPageBreak/>
        <w:t>Essential Functions</w:t>
      </w:r>
    </w:p>
    <w:p w14:paraId="21D283E3"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241A5131" w14:textId="77777777" w:rsidR="006A038A" w:rsidRPr="001D0271" w:rsidRDefault="006A038A" w:rsidP="006A038A">
      <w:pPr>
        <w:tabs>
          <w:tab w:val="left" w:pos="0"/>
        </w:tabs>
        <w:spacing w:after="0" w:line="240" w:lineRule="auto"/>
        <w:jc w:val="both"/>
        <w:rPr>
          <w:rFonts w:ascii="Arial" w:eastAsia="Times New Roman" w:hAnsi="Arial" w:cs="Times New Roman"/>
          <w:sz w:val="24"/>
          <w:szCs w:val="20"/>
        </w:rPr>
      </w:pPr>
      <w:r w:rsidRPr="001D0271">
        <w:rPr>
          <w:rFonts w:ascii="Arial" w:eastAsia="Times New Roman" w:hAnsi="Arial" w:cs="Times New Roman"/>
          <w:b/>
          <w:sz w:val="24"/>
          <w:szCs w:val="20"/>
        </w:rPr>
        <w:t>ESSENTIAL FUNCTIONS:</w:t>
      </w:r>
      <w:r w:rsidRPr="001D0271">
        <w:rPr>
          <w:rFonts w:ascii="Arial" w:eastAsia="Times New Roman" w:hAnsi="Arial" w:cs="Times New Roman"/>
          <w:sz w:val="24"/>
          <w:szCs w:val="20"/>
        </w:rPr>
        <w:t xml:space="preserve">  The following list was developed through a job analysis; however, it is not exhaustive and other duties may be required and assigned.  A person with a disability which is covered by the ADA must be able to perform the essential functions of the job unaided or with the assistance </w:t>
      </w:r>
      <w:r>
        <w:rPr>
          <w:rFonts w:ascii="Arial" w:eastAsia="Times New Roman" w:hAnsi="Arial" w:cs="Times New Roman"/>
          <w:sz w:val="24"/>
          <w:szCs w:val="20"/>
        </w:rPr>
        <w:t>of a reasonable accommodation.</w:t>
      </w:r>
    </w:p>
    <w:p w14:paraId="20A98158"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21D3DDD2" w14:textId="77777777" w:rsidR="0066568F" w:rsidRPr="001D0271" w:rsidRDefault="0066568F" w:rsidP="0066568F">
      <w:pPr>
        <w:spacing w:after="0" w:line="240" w:lineRule="auto"/>
        <w:jc w:val="both"/>
        <w:rPr>
          <w:rFonts w:ascii="Arial" w:eastAsia="Times New Roman" w:hAnsi="Arial" w:cs="Times New Roman"/>
          <w:sz w:val="24"/>
          <w:szCs w:val="20"/>
        </w:rPr>
      </w:pPr>
      <w:r w:rsidRPr="001D0271">
        <w:rPr>
          <w:rFonts w:ascii="Arial" w:eastAsia="Times New Roman" w:hAnsi="Arial" w:cs="Times New Roman"/>
          <w:b/>
          <w:bCs/>
          <w:sz w:val="24"/>
          <w:szCs w:val="20"/>
        </w:rPr>
        <w:t xml:space="preserve">ESSENTIAL FUNCTION: </w:t>
      </w:r>
      <w:r>
        <w:rPr>
          <w:rFonts w:ascii="Arial" w:eastAsia="Times New Roman" w:hAnsi="Arial" w:cs="Times New Roman"/>
          <w:b/>
          <w:bCs/>
          <w:sz w:val="24"/>
          <w:szCs w:val="20"/>
        </w:rPr>
        <w:t>Compliance and Generalist Duties.  Ensures compliance with DOL laws.  The employee provides general HR functions to include training and development, employee relations, and job development.  The employee serves as the County personnel officer.</w:t>
      </w:r>
    </w:p>
    <w:p w14:paraId="57F17464" w14:textId="77777777" w:rsidR="0066568F" w:rsidRPr="001D0271" w:rsidRDefault="0066568F" w:rsidP="0066568F">
      <w:pPr>
        <w:tabs>
          <w:tab w:val="left" w:pos="0"/>
        </w:tabs>
        <w:spacing w:after="0" w:line="240" w:lineRule="auto"/>
        <w:rPr>
          <w:rFonts w:ascii="Arial" w:eastAsia="Times New Roman" w:hAnsi="Arial" w:cs="Times New Roman"/>
          <w:sz w:val="24"/>
          <w:szCs w:val="20"/>
        </w:rPr>
      </w:pPr>
    </w:p>
    <w:p w14:paraId="650AF585"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885A0B">
        <w:rPr>
          <w:rFonts w:ascii="Arial" w:eastAsia="Times New Roman" w:hAnsi="Arial" w:cs="Times New Roman"/>
          <w:sz w:val="24"/>
          <w:szCs w:val="20"/>
        </w:rPr>
        <w:t xml:space="preserve">Intervenes in compliance matters; informs </w:t>
      </w:r>
      <w:r>
        <w:rPr>
          <w:rFonts w:ascii="Arial" w:eastAsia="Times New Roman" w:hAnsi="Arial" w:cs="Times New Roman"/>
          <w:sz w:val="24"/>
          <w:szCs w:val="20"/>
        </w:rPr>
        <w:t>employees of merit board rights</w:t>
      </w:r>
      <w:r w:rsidRPr="00885A0B">
        <w:rPr>
          <w:rFonts w:ascii="Arial" w:eastAsia="Times New Roman" w:hAnsi="Arial" w:cs="Times New Roman"/>
          <w:sz w:val="24"/>
          <w:szCs w:val="20"/>
        </w:rPr>
        <w:t>.</w:t>
      </w:r>
    </w:p>
    <w:p w14:paraId="7079DD4F"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885A0B">
        <w:rPr>
          <w:rFonts w:ascii="Arial" w:eastAsia="Times New Roman" w:hAnsi="Arial" w:cs="Times New Roman"/>
          <w:sz w:val="24"/>
          <w:szCs w:val="20"/>
        </w:rPr>
        <w:t>Assists merit board in the event of a filed grievance.</w:t>
      </w:r>
    </w:p>
    <w:p w14:paraId="0E2C126B"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885A0B">
        <w:rPr>
          <w:rFonts w:ascii="Arial" w:eastAsia="Times New Roman" w:hAnsi="Arial" w:cs="Times New Roman"/>
          <w:sz w:val="24"/>
          <w:szCs w:val="20"/>
        </w:rPr>
        <w:t>Documents all leave requests; ensures FMLA, FLSA, and USERRA provisions are met.</w:t>
      </w:r>
    </w:p>
    <w:p w14:paraId="4BCB49F1"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Interprets policies and procedures and laws related to employment.</w:t>
      </w:r>
    </w:p>
    <w:p w14:paraId="50E08FCC"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Ensures that the employment law posters are visible and posted in each County facility as required.</w:t>
      </w:r>
    </w:p>
    <w:p w14:paraId="51F95881"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Makes recommendations to the County Commission regarding updates to the policies and procedure manual; works with legal counsel.</w:t>
      </w:r>
    </w:p>
    <w:p w14:paraId="65C52D12"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Answers questions, addresses concerns, and makes recommendations related to HR matters.</w:t>
      </w:r>
    </w:p>
    <w:p w14:paraId="585EEE12"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Makes decisions that financially impact the County.</w:t>
      </w:r>
    </w:p>
    <w:p w14:paraId="4CDFFCE8"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Furnishes the Examiners of Public Accounts with personnel file</w:t>
      </w:r>
      <w:r>
        <w:rPr>
          <w:rFonts w:ascii="Arial" w:eastAsia="Times New Roman" w:hAnsi="Arial" w:cs="Times New Roman"/>
          <w:sz w:val="24"/>
          <w:szCs w:val="20"/>
        </w:rPr>
        <w:t>s</w:t>
      </w:r>
      <w:r w:rsidRPr="00277C66">
        <w:rPr>
          <w:rFonts w:ascii="Arial" w:eastAsia="Times New Roman" w:hAnsi="Arial" w:cs="Times New Roman"/>
          <w:sz w:val="24"/>
          <w:szCs w:val="20"/>
        </w:rPr>
        <w:t xml:space="preserve"> and other information as requested.</w:t>
      </w:r>
    </w:p>
    <w:p w14:paraId="47F63E5A" w14:textId="77777777" w:rsidR="0066568F" w:rsidRDefault="0066568F" w:rsidP="0066568F">
      <w:pPr>
        <w:numPr>
          <w:ilvl w:val="0"/>
          <w:numId w:val="5"/>
        </w:numPr>
        <w:tabs>
          <w:tab w:val="clear" w:pos="1080"/>
        </w:tabs>
        <w:spacing w:after="0" w:line="240" w:lineRule="auto"/>
        <w:ind w:left="1440" w:hanging="630"/>
        <w:jc w:val="both"/>
        <w:rPr>
          <w:rFonts w:ascii="Arial" w:eastAsia="Times New Roman" w:hAnsi="Arial" w:cs="Times New Roman"/>
          <w:sz w:val="24"/>
          <w:szCs w:val="20"/>
        </w:rPr>
      </w:pPr>
      <w:r w:rsidRPr="00277C66">
        <w:rPr>
          <w:rFonts w:ascii="Arial" w:eastAsia="Times New Roman" w:hAnsi="Arial" w:cs="Times New Roman"/>
          <w:sz w:val="24"/>
          <w:szCs w:val="20"/>
        </w:rPr>
        <w:t>Responds to question</w:t>
      </w:r>
      <w:r>
        <w:rPr>
          <w:rFonts w:ascii="Arial" w:eastAsia="Times New Roman" w:hAnsi="Arial" w:cs="Times New Roman"/>
          <w:sz w:val="24"/>
          <w:szCs w:val="20"/>
        </w:rPr>
        <w:t>s</w:t>
      </w:r>
      <w:r w:rsidRPr="00277C66">
        <w:rPr>
          <w:rFonts w:ascii="Arial" w:eastAsia="Times New Roman" w:hAnsi="Arial" w:cs="Times New Roman"/>
          <w:sz w:val="24"/>
          <w:szCs w:val="20"/>
        </w:rPr>
        <w:t xml:space="preserve"> from the general public concerning employment.</w:t>
      </w:r>
    </w:p>
    <w:p w14:paraId="4CC2D604"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Provides documentation to actuarial firm.</w:t>
      </w:r>
    </w:p>
    <w:p w14:paraId="699930B1"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277C66">
        <w:rPr>
          <w:rFonts w:ascii="Arial" w:eastAsia="Times New Roman" w:hAnsi="Arial" w:cs="Times New Roman"/>
          <w:sz w:val="24"/>
          <w:szCs w:val="20"/>
        </w:rPr>
        <w:t>Receives potential claims, processes, and works through the workers’ compensation process.</w:t>
      </w:r>
    </w:p>
    <w:p w14:paraId="34EDDCF4"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Testifies in court proceedings and hearings on employment matters.</w:t>
      </w:r>
    </w:p>
    <w:p w14:paraId="244250A3"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Drafts correspondence to employees, state and federal officials, and elected officials.</w:t>
      </w:r>
    </w:p>
    <w:p w14:paraId="1F1C4872"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Serves as a liaison between County Commissioners and employees.</w:t>
      </w:r>
    </w:p>
    <w:p w14:paraId="1B13FEFB"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Maintains a high level of confidentiality and objectivity.</w:t>
      </w:r>
    </w:p>
    <w:p w14:paraId="6929942F"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Advises department heads on handling sensitive situations in compliance with County policy and procedures and legal statutes.</w:t>
      </w:r>
    </w:p>
    <w:p w14:paraId="7B26C755"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Notarizes official documents as requested.</w:t>
      </w:r>
    </w:p>
    <w:p w14:paraId="19B9F62D" w14:textId="77777777" w:rsidR="0066568F"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6803E7">
        <w:rPr>
          <w:rFonts w:ascii="Arial" w:eastAsia="Times New Roman" w:hAnsi="Arial" w:cs="Times New Roman"/>
          <w:sz w:val="24"/>
          <w:szCs w:val="20"/>
        </w:rPr>
        <w:t>Attends training, conferences, and continuing education courses related to the field of human resources.</w:t>
      </w:r>
    </w:p>
    <w:p w14:paraId="0E25DE37" w14:textId="77777777" w:rsidR="0066568F" w:rsidRPr="006803E7" w:rsidRDefault="0066568F" w:rsidP="0066568F">
      <w:pPr>
        <w:numPr>
          <w:ilvl w:val="0"/>
          <w:numId w:val="5"/>
        </w:numPr>
        <w:tabs>
          <w:tab w:val="clear" w:pos="1080"/>
        </w:tabs>
        <w:spacing w:after="0" w:line="240" w:lineRule="auto"/>
        <w:ind w:left="1440" w:hanging="720"/>
        <w:jc w:val="both"/>
        <w:rPr>
          <w:rFonts w:ascii="Arial" w:eastAsia="Times New Roman" w:hAnsi="Arial" w:cs="Times New Roman"/>
          <w:sz w:val="24"/>
          <w:szCs w:val="20"/>
        </w:rPr>
      </w:pPr>
      <w:r w:rsidRPr="006803E7">
        <w:rPr>
          <w:rFonts w:ascii="Arial" w:eastAsia="Times New Roman" w:hAnsi="Arial" w:cs="Times New Roman"/>
          <w:sz w:val="24"/>
          <w:szCs w:val="20"/>
        </w:rPr>
        <w:t>Performs other duties as required.</w:t>
      </w:r>
    </w:p>
    <w:p w14:paraId="5DCA8A7E" w14:textId="77777777" w:rsidR="0066568F" w:rsidRDefault="0066568F" w:rsidP="0066568F">
      <w:pPr>
        <w:spacing w:after="0" w:line="240" w:lineRule="auto"/>
        <w:rPr>
          <w:rFonts w:ascii="Arial" w:eastAsia="Times New Roman" w:hAnsi="Arial" w:cs="Times New Roman"/>
          <w:sz w:val="24"/>
          <w:szCs w:val="20"/>
        </w:rPr>
      </w:pPr>
    </w:p>
    <w:p w14:paraId="3E2FEB8D" w14:textId="77777777" w:rsidR="0066568F" w:rsidRDefault="0066568F" w:rsidP="0066568F">
      <w:pPr>
        <w:spacing w:after="0" w:line="240" w:lineRule="auto"/>
        <w:rPr>
          <w:rFonts w:ascii="Arial" w:eastAsia="Times New Roman" w:hAnsi="Arial" w:cs="Times New Roman"/>
          <w:sz w:val="24"/>
          <w:szCs w:val="20"/>
        </w:rPr>
      </w:pPr>
    </w:p>
    <w:p w14:paraId="4F6C49A7" w14:textId="77777777" w:rsidR="0066568F" w:rsidRDefault="0066568F" w:rsidP="0066568F">
      <w:pPr>
        <w:spacing w:after="0" w:line="240" w:lineRule="auto"/>
        <w:rPr>
          <w:rFonts w:ascii="Arial" w:eastAsia="Times New Roman" w:hAnsi="Arial" w:cs="Times New Roman"/>
          <w:sz w:val="24"/>
          <w:szCs w:val="20"/>
        </w:rPr>
      </w:pPr>
    </w:p>
    <w:p w14:paraId="085265CF" w14:textId="77777777" w:rsidR="006A038A" w:rsidRPr="001D0271" w:rsidRDefault="006A038A" w:rsidP="006803E7">
      <w:pPr>
        <w:spacing w:after="0" w:line="240" w:lineRule="auto"/>
        <w:jc w:val="both"/>
        <w:rPr>
          <w:rFonts w:ascii="Arial" w:eastAsia="Times New Roman" w:hAnsi="Arial" w:cs="Times New Roman"/>
          <w:b/>
          <w:bCs/>
          <w:sz w:val="24"/>
          <w:szCs w:val="20"/>
        </w:rPr>
      </w:pPr>
      <w:r w:rsidRPr="001D0271">
        <w:rPr>
          <w:rFonts w:ascii="Arial" w:eastAsia="Times New Roman" w:hAnsi="Arial" w:cs="Times New Roman"/>
          <w:b/>
          <w:bCs/>
          <w:sz w:val="24"/>
          <w:szCs w:val="20"/>
        </w:rPr>
        <w:t xml:space="preserve">ESSENTIAL FUNCTION: </w:t>
      </w:r>
      <w:r w:rsidR="006803E7">
        <w:rPr>
          <w:rFonts w:ascii="Arial" w:eastAsia="Times New Roman" w:hAnsi="Arial" w:cs="Times New Roman"/>
          <w:b/>
          <w:bCs/>
          <w:sz w:val="24"/>
          <w:szCs w:val="20"/>
        </w:rPr>
        <w:t xml:space="preserve"> </w:t>
      </w:r>
      <w:r w:rsidR="004E7054">
        <w:rPr>
          <w:rFonts w:ascii="Arial" w:eastAsia="Times New Roman" w:hAnsi="Arial" w:cs="Times New Roman"/>
          <w:b/>
          <w:bCs/>
          <w:sz w:val="24"/>
          <w:szCs w:val="20"/>
        </w:rPr>
        <w:t>New Hires.</w:t>
      </w:r>
      <w:r w:rsidR="00EB01AD">
        <w:rPr>
          <w:rFonts w:ascii="Arial" w:eastAsia="Times New Roman" w:hAnsi="Arial" w:cs="Times New Roman"/>
          <w:b/>
          <w:bCs/>
          <w:sz w:val="24"/>
          <w:szCs w:val="20"/>
        </w:rPr>
        <w:t xml:space="preserve">  </w:t>
      </w:r>
      <w:r w:rsidR="006803E7">
        <w:rPr>
          <w:rFonts w:ascii="Arial" w:eastAsia="Times New Roman" w:hAnsi="Arial" w:cs="Times New Roman"/>
          <w:b/>
          <w:bCs/>
          <w:sz w:val="24"/>
          <w:szCs w:val="20"/>
        </w:rPr>
        <w:t>F</w:t>
      </w:r>
      <w:r w:rsidR="00EB01AD">
        <w:rPr>
          <w:rFonts w:ascii="Arial" w:eastAsia="Times New Roman" w:hAnsi="Arial" w:cs="Times New Roman"/>
          <w:b/>
          <w:bCs/>
          <w:sz w:val="24"/>
          <w:szCs w:val="20"/>
        </w:rPr>
        <w:t>ollows County policies and procedures, within federal employment laws, for the hiring of new employees.</w:t>
      </w:r>
    </w:p>
    <w:p w14:paraId="5C187D61" w14:textId="77777777" w:rsidR="006A038A" w:rsidRPr="001D0271" w:rsidRDefault="006A038A" w:rsidP="006A038A">
      <w:pPr>
        <w:tabs>
          <w:tab w:val="left" w:pos="720"/>
        </w:tabs>
        <w:spacing w:after="0" w:line="240" w:lineRule="auto"/>
        <w:rPr>
          <w:rFonts w:ascii="Arial" w:eastAsia="Times New Roman" w:hAnsi="Arial" w:cs="Times New Roman"/>
          <w:sz w:val="24"/>
          <w:szCs w:val="20"/>
        </w:rPr>
      </w:pPr>
    </w:p>
    <w:p w14:paraId="328EE182" w14:textId="77777777" w:rsidR="006A038A" w:rsidRDefault="003D3B23"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Identifies the employment needs within each department</w:t>
      </w:r>
      <w:r w:rsidR="00E35777">
        <w:rPr>
          <w:rFonts w:ascii="Arial" w:eastAsia="Times New Roman" w:hAnsi="Arial" w:cs="Times New Roman"/>
          <w:sz w:val="24"/>
          <w:szCs w:val="20"/>
        </w:rPr>
        <w:t xml:space="preserve"> in the County</w:t>
      </w:r>
      <w:r w:rsidR="006A038A" w:rsidRPr="001D0271">
        <w:rPr>
          <w:rFonts w:ascii="Arial" w:eastAsia="Times New Roman" w:hAnsi="Arial" w:cs="Times New Roman"/>
          <w:sz w:val="24"/>
          <w:szCs w:val="20"/>
        </w:rPr>
        <w:t>.</w:t>
      </w:r>
    </w:p>
    <w:p w14:paraId="2E6E07F4" w14:textId="77777777" w:rsidR="00E35777" w:rsidRDefault="00E35777"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Receives notices of job vacancies within a department.</w:t>
      </w:r>
    </w:p>
    <w:p w14:paraId="4E33D94E" w14:textId="77777777" w:rsidR="00E35777" w:rsidRDefault="00E35777"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Writes and updates job descriptions based on the current needs of the department.</w:t>
      </w:r>
    </w:p>
    <w:p w14:paraId="362471FC" w14:textId="77777777" w:rsidR="00E35777" w:rsidRDefault="00E35777"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Seeks approval from Count</w:t>
      </w:r>
      <w:r w:rsidR="00D41527">
        <w:rPr>
          <w:rFonts w:ascii="Arial" w:eastAsia="Times New Roman" w:hAnsi="Arial" w:cs="Times New Roman"/>
          <w:sz w:val="24"/>
          <w:szCs w:val="20"/>
        </w:rPr>
        <w:t>y Commission for new positions.</w:t>
      </w:r>
    </w:p>
    <w:p w14:paraId="2F35928F" w14:textId="77777777" w:rsidR="00D41527" w:rsidRDefault="00D41527"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Makes provisional pay grade recommendation</w:t>
      </w:r>
      <w:r w:rsidR="000D1DF4">
        <w:rPr>
          <w:rFonts w:ascii="Arial" w:eastAsia="Times New Roman" w:hAnsi="Arial" w:cs="Times New Roman"/>
          <w:sz w:val="24"/>
          <w:szCs w:val="20"/>
        </w:rPr>
        <w:t>s</w:t>
      </w:r>
      <w:r>
        <w:rPr>
          <w:rFonts w:ascii="Arial" w:eastAsia="Times New Roman" w:hAnsi="Arial" w:cs="Times New Roman"/>
          <w:sz w:val="24"/>
          <w:szCs w:val="20"/>
        </w:rPr>
        <w:t xml:space="preserve"> to County Commission.</w:t>
      </w:r>
    </w:p>
    <w:p w14:paraId="354452C3" w14:textId="77777777" w:rsidR="00D41527" w:rsidRDefault="00D41527"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Advertises all job vacancies with appropriate media outlets.</w:t>
      </w:r>
    </w:p>
    <w:p w14:paraId="1927E260" w14:textId="77777777" w:rsidR="00D41527" w:rsidRDefault="00087035"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Rec</w:t>
      </w:r>
      <w:r w:rsidR="00125F4C">
        <w:rPr>
          <w:rFonts w:ascii="Arial" w:eastAsia="Times New Roman" w:hAnsi="Arial" w:cs="Times New Roman"/>
          <w:sz w:val="24"/>
          <w:szCs w:val="20"/>
        </w:rPr>
        <w:t>eives and screens job applications and résumés.</w:t>
      </w:r>
    </w:p>
    <w:p w14:paraId="2A24470E" w14:textId="77777777" w:rsidR="009D556C" w:rsidRDefault="009D556C"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Receives interview notes from Department Heads.</w:t>
      </w:r>
    </w:p>
    <w:p w14:paraId="4CC6B72E" w14:textId="77777777" w:rsidR="00125F4C" w:rsidRDefault="00125F4C"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Schedules post-offer drug screening and physical examinations</w:t>
      </w:r>
      <w:r w:rsidR="008F7414">
        <w:rPr>
          <w:rFonts w:ascii="Arial" w:eastAsia="Times New Roman" w:hAnsi="Arial" w:cs="Times New Roman"/>
          <w:sz w:val="24"/>
          <w:szCs w:val="20"/>
        </w:rPr>
        <w:t>.</w:t>
      </w:r>
    </w:p>
    <w:p w14:paraId="7E6E4A68" w14:textId="77777777" w:rsidR="00125F4C" w:rsidRDefault="00125F4C"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Conducts a</w:t>
      </w:r>
      <w:r w:rsidR="009D556C">
        <w:rPr>
          <w:rFonts w:ascii="Arial" w:eastAsia="Times New Roman" w:hAnsi="Arial" w:cs="Times New Roman"/>
          <w:sz w:val="24"/>
          <w:szCs w:val="20"/>
        </w:rPr>
        <w:t xml:space="preserve"> general County orientation and safety training for all new hires.</w:t>
      </w:r>
    </w:p>
    <w:p w14:paraId="68296ACB" w14:textId="77777777" w:rsidR="009D556C" w:rsidRDefault="000D1DF4"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Establishes and m</w:t>
      </w:r>
      <w:r w:rsidR="009D556C">
        <w:rPr>
          <w:rFonts w:ascii="Arial" w:eastAsia="Times New Roman" w:hAnsi="Arial" w:cs="Times New Roman"/>
          <w:sz w:val="24"/>
          <w:szCs w:val="20"/>
        </w:rPr>
        <w:t>aintains secured, official personnel files for each County employee; maintains separate medical/drug testing file as required.</w:t>
      </w:r>
    </w:p>
    <w:p w14:paraId="17F2E70F" w14:textId="77777777" w:rsidR="00541DFF" w:rsidRDefault="00541DFF"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Updates changes to current employee file</w:t>
      </w:r>
      <w:r w:rsidR="000D1DF4">
        <w:rPr>
          <w:rFonts w:ascii="Arial" w:eastAsia="Times New Roman" w:hAnsi="Arial" w:cs="Times New Roman"/>
          <w:sz w:val="24"/>
          <w:szCs w:val="20"/>
        </w:rPr>
        <w:t>s</w:t>
      </w:r>
      <w:r>
        <w:rPr>
          <w:rFonts w:ascii="Arial" w:eastAsia="Times New Roman" w:hAnsi="Arial" w:cs="Times New Roman"/>
          <w:sz w:val="24"/>
          <w:szCs w:val="20"/>
        </w:rPr>
        <w:t>.</w:t>
      </w:r>
    </w:p>
    <w:p w14:paraId="5C96E0D9" w14:textId="77777777" w:rsidR="006A038A" w:rsidRPr="006F6454" w:rsidRDefault="009D556C" w:rsidP="006803E7">
      <w:pPr>
        <w:numPr>
          <w:ilvl w:val="0"/>
          <w:numId w:val="1"/>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Notifies State and federal Department of Labor of new hires; performs E-Verify.</w:t>
      </w:r>
    </w:p>
    <w:p w14:paraId="233CB9BA"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6BADE6B0" w14:textId="77777777" w:rsidR="006A038A" w:rsidRPr="001D0271" w:rsidRDefault="006A038A" w:rsidP="006803E7">
      <w:pPr>
        <w:tabs>
          <w:tab w:val="left" w:pos="720"/>
        </w:tabs>
        <w:spacing w:after="0" w:line="240" w:lineRule="auto"/>
        <w:jc w:val="both"/>
        <w:rPr>
          <w:rFonts w:ascii="Arial" w:eastAsia="Times New Roman" w:hAnsi="Arial" w:cs="Times New Roman"/>
          <w:sz w:val="24"/>
          <w:szCs w:val="20"/>
        </w:rPr>
      </w:pPr>
      <w:r w:rsidRPr="001D0271">
        <w:rPr>
          <w:rFonts w:ascii="Arial" w:eastAsia="Times New Roman" w:hAnsi="Arial" w:cs="Times New Roman"/>
          <w:b/>
          <w:bCs/>
          <w:sz w:val="24"/>
          <w:szCs w:val="20"/>
        </w:rPr>
        <w:t xml:space="preserve">ESSENTIAL FUNCTION: </w:t>
      </w:r>
      <w:r w:rsidR="006803E7">
        <w:rPr>
          <w:rFonts w:ascii="Arial" w:eastAsia="Times New Roman" w:hAnsi="Arial" w:cs="Times New Roman"/>
          <w:b/>
          <w:bCs/>
          <w:sz w:val="24"/>
          <w:szCs w:val="20"/>
        </w:rPr>
        <w:t xml:space="preserve"> </w:t>
      </w:r>
      <w:r w:rsidR="000C7C40">
        <w:rPr>
          <w:rFonts w:ascii="Arial" w:eastAsia="Times New Roman" w:hAnsi="Arial" w:cs="Times New Roman"/>
          <w:b/>
          <w:bCs/>
          <w:sz w:val="24"/>
          <w:szCs w:val="20"/>
        </w:rPr>
        <w:t>Payroll/Benefits</w:t>
      </w:r>
      <w:r w:rsidR="00E80162">
        <w:rPr>
          <w:rFonts w:ascii="Arial" w:eastAsia="Times New Roman" w:hAnsi="Arial" w:cs="Times New Roman"/>
          <w:b/>
          <w:bCs/>
          <w:sz w:val="24"/>
          <w:szCs w:val="20"/>
        </w:rPr>
        <w:t>.</w:t>
      </w:r>
      <w:r w:rsidR="00EB01AD">
        <w:rPr>
          <w:rFonts w:ascii="Arial" w:eastAsia="Times New Roman" w:hAnsi="Arial" w:cs="Times New Roman"/>
          <w:b/>
          <w:bCs/>
          <w:sz w:val="24"/>
          <w:szCs w:val="20"/>
        </w:rPr>
        <w:t xml:space="preserve">  </w:t>
      </w:r>
      <w:r w:rsidR="006803E7">
        <w:rPr>
          <w:rFonts w:ascii="Arial" w:eastAsia="Times New Roman" w:hAnsi="Arial" w:cs="Times New Roman"/>
          <w:b/>
          <w:bCs/>
          <w:sz w:val="24"/>
          <w:szCs w:val="20"/>
        </w:rPr>
        <w:t>Pe</w:t>
      </w:r>
      <w:r w:rsidR="00EB01AD">
        <w:rPr>
          <w:rFonts w:ascii="Arial" w:eastAsia="Times New Roman" w:hAnsi="Arial" w:cs="Times New Roman"/>
          <w:b/>
          <w:bCs/>
          <w:sz w:val="24"/>
          <w:szCs w:val="20"/>
        </w:rPr>
        <w:t>rforms the operations of all payroll and benefit functions in a timely, accurate, and compliant manner.</w:t>
      </w:r>
    </w:p>
    <w:p w14:paraId="0977F124"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596AA7A7" w14:textId="77777777" w:rsidR="006A038A"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Enrolls employee into County benefits program; obtains appropriate documentation for enrollment; answers benefits questions.</w:t>
      </w:r>
    </w:p>
    <w:p w14:paraId="6BAE86A2"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Enrolls new hires into direct deposit for payroll purposes.</w:t>
      </w:r>
    </w:p>
    <w:p w14:paraId="216FF44F"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Processes payroll by way of check and direct deposit.</w:t>
      </w:r>
    </w:p>
    <w:p w14:paraId="5EFC2D20" w14:textId="77777777" w:rsidR="00062765" w:rsidRDefault="00062765"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Reconciles payroll account and bills related to employment costs.</w:t>
      </w:r>
    </w:p>
    <w:p w14:paraId="0B5C07D5"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Pays taxes, prepares tax forms, and executes payroll deductions.</w:t>
      </w:r>
    </w:p>
    <w:p w14:paraId="64A53CBC"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Processes payments for health insurance, life insurance, retirement, unemployment, and workers’ compensation.</w:t>
      </w:r>
    </w:p>
    <w:p w14:paraId="3217E7A4" w14:textId="77777777" w:rsidR="00062765" w:rsidRDefault="00062765"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Generates and mails employee W2 forms.</w:t>
      </w:r>
    </w:p>
    <w:p w14:paraId="5A1E5545"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Pays out any benefits owed upon employee termination.</w:t>
      </w:r>
    </w:p>
    <w:p w14:paraId="58BA17F9" w14:textId="77777777" w:rsidR="000C7C40"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Assists retirees with paperwork, benefits changes, etc.</w:t>
      </w:r>
    </w:p>
    <w:p w14:paraId="7636987A" w14:textId="77777777" w:rsidR="006A038A" w:rsidRDefault="000C7C40" w:rsidP="006803E7">
      <w:pPr>
        <w:numPr>
          <w:ilvl w:val="0"/>
          <w:numId w:val="2"/>
        </w:numPr>
        <w:tabs>
          <w:tab w:val="clear" w:pos="1080"/>
        </w:tabs>
        <w:spacing w:after="0" w:line="240" w:lineRule="auto"/>
        <w:ind w:left="1440" w:hanging="720"/>
        <w:jc w:val="both"/>
        <w:rPr>
          <w:rFonts w:ascii="Arial" w:eastAsia="Times New Roman" w:hAnsi="Arial" w:cs="Times New Roman"/>
          <w:sz w:val="24"/>
          <w:szCs w:val="20"/>
        </w:rPr>
      </w:pPr>
      <w:r w:rsidRPr="000C7C40">
        <w:rPr>
          <w:rFonts w:ascii="Arial" w:eastAsia="Times New Roman" w:hAnsi="Arial" w:cs="Times New Roman"/>
          <w:sz w:val="24"/>
          <w:szCs w:val="20"/>
        </w:rPr>
        <w:t>Coordinates with vendors to provide employees with information related to insurance, well</w:t>
      </w:r>
      <w:r w:rsidR="006F6454">
        <w:rPr>
          <w:rFonts w:ascii="Arial" w:eastAsia="Times New Roman" w:hAnsi="Arial" w:cs="Times New Roman"/>
          <w:sz w:val="24"/>
          <w:szCs w:val="20"/>
        </w:rPr>
        <w:t>ness, and deferred compensation.</w:t>
      </w:r>
    </w:p>
    <w:p w14:paraId="2784652D" w14:textId="77777777" w:rsidR="00D45F87" w:rsidRPr="006F6454" w:rsidRDefault="00D45F87" w:rsidP="00D45F87">
      <w:pPr>
        <w:spacing w:after="0" w:line="240" w:lineRule="auto"/>
        <w:jc w:val="both"/>
        <w:rPr>
          <w:rFonts w:ascii="Arial" w:eastAsia="Times New Roman" w:hAnsi="Arial" w:cs="Times New Roman"/>
          <w:sz w:val="24"/>
          <w:szCs w:val="20"/>
        </w:rPr>
      </w:pPr>
    </w:p>
    <w:p w14:paraId="1D2A35B5" w14:textId="77777777" w:rsidR="006A038A" w:rsidRPr="001D0271" w:rsidRDefault="006A038A" w:rsidP="006803E7">
      <w:pPr>
        <w:spacing w:after="0" w:line="240" w:lineRule="auto"/>
        <w:jc w:val="both"/>
        <w:rPr>
          <w:rFonts w:ascii="Arial" w:eastAsia="Times New Roman" w:hAnsi="Arial" w:cs="Times New Roman"/>
          <w:b/>
          <w:bCs/>
          <w:sz w:val="24"/>
          <w:szCs w:val="20"/>
        </w:rPr>
      </w:pPr>
      <w:r w:rsidRPr="001D0271">
        <w:rPr>
          <w:rFonts w:ascii="Arial" w:eastAsia="Times New Roman" w:hAnsi="Arial" w:cs="Times New Roman"/>
          <w:b/>
          <w:bCs/>
          <w:sz w:val="24"/>
          <w:szCs w:val="20"/>
        </w:rPr>
        <w:t xml:space="preserve">ESSENTIAL FUNCTION: </w:t>
      </w:r>
      <w:r w:rsidR="006803E7">
        <w:rPr>
          <w:rFonts w:ascii="Arial" w:eastAsia="Times New Roman" w:hAnsi="Arial" w:cs="Times New Roman"/>
          <w:b/>
          <w:bCs/>
          <w:sz w:val="24"/>
          <w:szCs w:val="20"/>
        </w:rPr>
        <w:t xml:space="preserve"> </w:t>
      </w:r>
      <w:r w:rsidR="00E80162">
        <w:rPr>
          <w:rFonts w:ascii="Arial" w:eastAsia="Times New Roman" w:hAnsi="Arial" w:cs="Times New Roman"/>
          <w:b/>
          <w:bCs/>
          <w:sz w:val="24"/>
          <w:szCs w:val="20"/>
        </w:rPr>
        <w:t>Safety Coordinator.</w:t>
      </w:r>
      <w:r w:rsidR="00E87D9C">
        <w:rPr>
          <w:rFonts w:ascii="Arial" w:eastAsia="Times New Roman" w:hAnsi="Arial" w:cs="Times New Roman"/>
          <w:b/>
          <w:bCs/>
          <w:sz w:val="24"/>
          <w:szCs w:val="20"/>
        </w:rPr>
        <w:t xml:space="preserve">  Serves as a central resource for safety coordination and functions.</w:t>
      </w:r>
    </w:p>
    <w:p w14:paraId="775B29BB" w14:textId="77777777" w:rsidR="006A038A" w:rsidRPr="001D0271" w:rsidRDefault="006A038A" w:rsidP="006A038A">
      <w:pPr>
        <w:tabs>
          <w:tab w:val="left" w:pos="720"/>
        </w:tabs>
        <w:spacing w:after="0" w:line="240" w:lineRule="auto"/>
        <w:rPr>
          <w:rFonts w:ascii="Arial" w:eastAsia="Times New Roman" w:hAnsi="Arial" w:cs="Times New Roman"/>
          <w:sz w:val="24"/>
          <w:szCs w:val="20"/>
        </w:rPr>
      </w:pPr>
    </w:p>
    <w:p w14:paraId="7F5CE7FC" w14:textId="77777777" w:rsidR="006A038A" w:rsidRDefault="00E80162"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 xml:space="preserve">Designs County safety policies to remain in compliance with </w:t>
      </w:r>
      <w:r w:rsidR="000D1DF4">
        <w:rPr>
          <w:rFonts w:ascii="Arial" w:eastAsia="Times New Roman" w:hAnsi="Arial" w:cs="Times New Roman"/>
          <w:sz w:val="24"/>
          <w:szCs w:val="20"/>
        </w:rPr>
        <w:t xml:space="preserve">laws and </w:t>
      </w:r>
      <w:r>
        <w:rPr>
          <w:rFonts w:ascii="Arial" w:eastAsia="Times New Roman" w:hAnsi="Arial" w:cs="Times New Roman"/>
          <w:sz w:val="24"/>
          <w:szCs w:val="20"/>
        </w:rPr>
        <w:t>guidelines</w:t>
      </w:r>
      <w:r w:rsidR="006A038A" w:rsidRPr="001D0271">
        <w:rPr>
          <w:rFonts w:ascii="Arial" w:eastAsia="Times New Roman" w:hAnsi="Arial" w:cs="Times New Roman"/>
          <w:sz w:val="24"/>
          <w:szCs w:val="20"/>
        </w:rPr>
        <w:t>.</w:t>
      </w:r>
    </w:p>
    <w:p w14:paraId="2A3CB4E5" w14:textId="77777777" w:rsidR="00E80162" w:rsidRDefault="002564D6"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 xml:space="preserve">Measures at risk areas and develops improvements to safety </w:t>
      </w:r>
      <w:r w:rsidR="00BC6EBE">
        <w:rPr>
          <w:rFonts w:ascii="Arial" w:eastAsia="Times New Roman" w:hAnsi="Arial" w:cs="Times New Roman"/>
          <w:sz w:val="24"/>
          <w:szCs w:val="20"/>
        </w:rPr>
        <w:t>procedures.</w:t>
      </w:r>
    </w:p>
    <w:p w14:paraId="75F482E4" w14:textId="77777777" w:rsidR="00BC6EBE" w:rsidRDefault="00BC6EBE"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Conducts quarterly safety meetings.</w:t>
      </w:r>
    </w:p>
    <w:p w14:paraId="404E4C87" w14:textId="77777777" w:rsidR="006A038A" w:rsidRDefault="00BC6EBE"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 xml:space="preserve">Obtains any applicable </w:t>
      </w:r>
      <w:r w:rsidR="00885A0B">
        <w:rPr>
          <w:rFonts w:ascii="Arial" w:eastAsia="Times New Roman" w:hAnsi="Arial" w:cs="Times New Roman"/>
          <w:sz w:val="24"/>
          <w:szCs w:val="20"/>
        </w:rPr>
        <w:t>insurance discounts offered to the County in relevant areas; identifies cost effective measures and streamlines procedures.</w:t>
      </w:r>
    </w:p>
    <w:p w14:paraId="16DABFDF" w14:textId="77777777" w:rsidR="000D1DF4" w:rsidRDefault="000D1DF4"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lastRenderedPageBreak/>
        <w:t>Consults with industry professionals and with department managers regarding safety needs and issues.</w:t>
      </w:r>
    </w:p>
    <w:p w14:paraId="60FF85E8" w14:textId="77777777" w:rsidR="000D1DF4" w:rsidRPr="006F6454" w:rsidRDefault="000D1DF4" w:rsidP="006803E7">
      <w:pPr>
        <w:numPr>
          <w:ilvl w:val="0"/>
          <w:numId w:val="3"/>
        </w:numPr>
        <w:tabs>
          <w:tab w:val="clear" w:pos="1080"/>
        </w:tabs>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Resolves questions regarding safety compliance.</w:t>
      </w:r>
    </w:p>
    <w:p w14:paraId="45C10274"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1887E892" w14:textId="77777777" w:rsidR="00EB01AD" w:rsidRPr="006F6454" w:rsidRDefault="00EB01AD" w:rsidP="006803E7">
      <w:pPr>
        <w:spacing w:after="0" w:line="240" w:lineRule="auto"/>
        <w:rPr>
          <w:rFonts w:ascii="Arial" w:eastAsia="Times New Roman" w:hAnsi="Arial" w:cs="Times New Roman"/>
          <w:sz w:val="24"/>
          <w:szCs w:val="20"/>
        </w:rPr>
      </w:pPr>
    </w:p>
    <w:p w14:paraId="30F1E702" w14:textId="77777777" w:rsidR="006A038A" w:rsidRDefault="006A038A" w:rsidP="006A038A">
      <w:pPr>
        <w:tabs>
          <w:tab w:val="left" w:pos="0"/>
        </w:tabs>
        <w:spacing w:after="0" w:line="240" w:lineRule="auto"/>
        <w:jc w:val="center"/>
        <w:rPr>
          <w:rFonts w:ascii="Arial" w:eastAsia="Times New Roman" w:hAnsi="Arial" w:cs="Times New Roman"/>
          <w:sz w:val="28"/>
          <w:szCs w:val="20"/>
          <w:u w:val="single"/>
        </w:rPr>
      </w:pPr>
      <w:r w:rsidRPr="001D0271">
        <w:rPr>
          <w:rFonts w:ascii="Arial" w:eastAsia="Times New Roman" w:hAnsi="Arial" w:cs="Times New Roman"/>
          <w:sz w:val="28"/>
          <w:szCs w:val="20"/>
          <w:u w:val="single"/>
        </w:rPr>
        <w:t>Knowledge, Skills and Abilities</w:t>
      </w:r>
    </w:p>
    <w:p w14:paraId="4B37F385" w14:textId="77777777" w:rsidR="006A038A" w:rsidRPr="001D0271" w:rsidRDefault="006A038A" w:rsidP="006A038A">
      <w:pPr>
        <w:tabs>
          <w:tab w:val="left" w:pos="0"/>
        </w:tabs>
        <w:spacing w:after="0" w:line="240" w:lineRule="auto"/>
        <w:jc w:val="center"/>
        <w:rPr>
          <w:rFonts w:ascii="Arial" w:eastAsia="Times New Roman" w:hAnsi="Arial" w:cs="Times New Roman"/>
          <w:sz w:val="24"/>
          <w:szCs w:val="20"/>
        </w:rPr>
      </w:pPr>
      <w:r w:rsidRPr="001D0271">
        <w:rPr>
          <w:rFonts w:ascii="Arial" w:eastAsia="Times New Roman" w:hAnsi="Arial" w:cs="Times New Roman"/>
          <w:sz w:val="24"/>
          <w:szCs w:val="20"/>
        </w:rPr>
        <w:t>(* Can be acquired on the job)</w:t>
      </w:r>
    </w:p>
    <w:p w14:paraId="3C860D35"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7DB58690" w14:textId="77777777" w:rsidR="006A038A" w:rsidRPr="001D0271" w:rsidRDefault="006A038A" w:rsidP="006A038A">
      <w:pPr>
        <w:numPr>
          <w:ilvl w:val="0"/>
          <w:numId w:val="6"/>
        </w:numPr>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 xml:space="preserve">*Knowledge of </w:t>
      </w:r>
      <w:r w:rsidR="006803E7">
        <w:rPr>
          <w:rFonts w:ascii="Arial" w:eastAsia="Times New Roman" w:hAnsi="Arial" w:cs="Times New Roman"/>
          <w:sz w:val="24"/>
          <w:szCs w:val="20"/>
        </w:rPr>
        <w:t>C</w:t>
      </w:r>
      <w:r w:rsidRPr="001D0271">
        <w:rPr>
          <w:rFonts w:ascii="Arial" w:eastAsia="Times New Roman" w:hAnsi="Arial" w:cs="Times New Roman"/>
          <w:sz w:val="24"/>
          <w:szCs w:val="20"/>
        </w:rPr>
        <w:t>ounty rules, regulations, policies and procedures.</w:t>
      </w:r>
    </w:p>
    <w:p w14:paraId="37F83A20" w14:textId="77777777" w:rsidR="006A038A" w:rsidRPr="001D0271" w:rsidRDefault="006A038A" w:rsidP="006A038A">
      <w:pPr>
        <w:numPr>
          <w:ilvl w:val="0"/>
          <w:numId w:val="6"/>
        </w:numPr>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 xml:space="preserve">*Knowledge of </w:t>
      </w:r>
      <w:r w:rsidR="006803E7">
        <w:rPr>
          <w:rFonts w:ascii="Arial" w:eastAsia="Times New Roman" w:hAnsi="Arial" w:cs="Times New Roman"/>
          <w:sz w:val="24"/>
          <w:szCs w:val="20"/>
        </w:rPr>
        <w:t>C</w:t>
      </w:r>
      <w:r w:rsidRPr="001D0271">
        <w:rPr>
          <w:rFonts w:ascii="Arial" w:eastAsia="Times New Roman" w:hAnsi="Arial" w:cs="Times New Roman"/>
          <w:sz w:val="24"/>
          <w:szCs w:val="20"/>
        </w:rPr>
        <w:t>ounty road and bridge systems.</w:t>
      </w:r>
    </w:p>
    <w:p w14:paraId="48DAA22F" w14:textId="77777777" w:rsidR="006A038A" w:rsidRPr="001D0271" w:rsidRDefault="006A038A" w:rsidP="006A038A">
      <w:pPr>
        <w:numPr>
          <w:ilvl w:val="0"/>
          <w:numId w:val="6"/>
        </w:numPr>
        <w:spacing w:after="0" w:line="240" w:lineRule="auto"/>
        <w:rPr>
          <w:rFonts w:ascii="Arial" w:eastAsia="Times New Roman" w:hAnsi="Arial" w:cs="Times New Roman"/>
          <w:sz w:val="24"/>
          <w:szCs w:val="20"/>
        </w:rPr>
      </w:pPr>
      <w:r w:rsidRPr="001D0271">
        <w:rPr>
          <w:rFonts w:ascii="Arial" w:eastAsia="Times New Roman" w:hAnsi="Arial" w:cs="Times New Roman"/>
          <w:sz w:val="24"/>
          <w:szCs w:val="20"/>
        </w:rPr>
        <w:t>Knowledge of safety rules including accident causation and prevention.</w:t>
      </w:r>
    </w:p>
    <w:p w14:paraId="068CC6A2"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Extensive knowledge of human resources and payroll practices.</w:t>
      </w:r>
    </w:p>
    <w:p w14:paraId="61ACFB5B"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Knowledge of federal laws such as ADA, FMLA, FLSA and other employment</w:t>
      </w:r>
      <w:r>
        <w:rPr>
          <w:rFonts w:ascii="Arial" w:eastAsia="Times New Roman" w:hAnsi="Arial" w:cs="Times New Roman"/>
          <w:sz w:val="24"/>
          <w:szCs w:val="20"/>
        </w:rPr>
        <w:t>-</w:t>
      </w:r>
      <w:r w:rsidRPr="00464549">
        <w:rPr>
          <w:rFonts w:ascii="Arial" w:eastAsia="Times New Roman" w:hAnsi="Arial" w:cs="Times New Roman"/>
          <w:sz w:val="24"/>
          <w:szCs w:val="20"/>
        </w:rPr>
        <w:t>related laws.</w:t>
      </w:r>
    </w:p>
    <w:p w14:paraId="4433CF57" w14:textId="77777777" w:rsidR="00EB01AD" w:rsidRPr="00464549" w:rsidRDefault="00EB01AD" w:rsidP="00EB01AD">
      <w:pPr>
        <w:numPr>
          <w:ilvl w:val="0"/>
          <w:numId w:val="6"/>
        </w:numPr>
        <w:spacing w:after="0" w:line="240" w:lineRule="auto"/>
        <w:jc w:val="both"/>
        <w:rPr>
          <w:rFonts w:ascii="Arial" w:eastAsia="Times New Roman" w:hAnsi="Arial" w:cs="Arial"/>
          <w:sz w:val="24"/>
          <w:szCs w:val="20"/>
        </w:rPr>
      </w:pPr>
      <w:r w:rsidRPr="00464549">
        <w:rPr>
          <w:rFonts w:ascii="Arial" w:hAnsi="Arial" w:cs="Arial"/>
          <w:sz w:val="24"/>
        </w:rPr>
        <w:t>Knowledge of employment law and its application.</w:t>
      </w:r>
    </w:p>
    <w:p w14:paraId="12A60B0F"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Reading skills to comprehend operator manuals, directives, procedures and instructions.</w:t>
      </w:r>
    </w:p>
    <w:p w14:paraId="0702F8BF"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Verbal skills to communicate effectively with supervisor and co-workers.</w:t>
      </w:r>
    </w:p>
    <w:p w14:paraId="180D7701"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Writing skills to clearly and neatly complete routine forms and records.</w:t>
      </w:r>
    </w:p>
    <w:p w14:paraId="579B1D01"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Math skills to perform calculations (add, subtract, multiply, divide) such as wages, deductions, and payments.</w:t>
      </w:r>
    </w:p>
    <w:p w14:paraId="74B49FAE"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Skills in general business office procedures and operations.</w:t>
      </w:r>
    </w:p>
    <w:p w14:paraId="505EBAC4"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Skills to communicate effectively with the public, co-workers, and supervisors.</w:t>
      </w:r>
    </w:p>
    <w:p w14:paraId="5D2FC20D"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Skills in use of computers and software.</w:t>
      </w:r>
    </w:p>
    <w:p w14:paraId="0C344631"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Ability to explain information to others verbally in a logical, sequential manner.</w:t>
      </w:r>
    </w:p>
    <w:p w14:paraId="4C7574A1"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Ability to maintain confidential information.</w:t>
      </w:r>
    </w:p>
    <w:p w14:paraId="5108327B"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Ability to maintain composure when interacting with irate individuals.</w:t>
      </w:r>
    </w:p>
    <w:p w14:paraId="42858B66"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Ability to use office equipment such as copiers, fax machines, calculator and multi-line phone; ability to use a typewriter.</w:t>
      </w:r>
    </w:p>
    <w:p w14:paraId="1841A56B" w14:textId="77777777" w:rsidR="00EB01AD" w:rsidRPr="00464549" w:rsidRDefault="00EB01AD" w:rsidP="00EB01AD">
      <w:pPr>
        <w:numPr>
          <w:ilvl w:val="0"/>
          <w:numId w:val="6"/>
        </w:numPr>
        <w:spacing w:after="0" w:line="240" w:lineRule="auto"/>
        <w:jc w:val="both"/>
        <w:rPr>
          <w:rFonts w:ascii="Arial" w:eastAsia="Times New Roman" w:hAnsi="Arial" w:cs="Times New Roman"/>
          <w:sz w:val="24"/>
          <w:szCs w:val="20"/>
        </w:rPr>
      </w:pPr>
      <w:r w:rsidRPr="00464549">
        <w:rPr>
          <w:rFonts w:ascii="Arial" w:eastAsia="Times New Roman" w:hAnsi="Arial" w:cs="Times New Roman"/>
          <w:sz w:val="24"/>
          <w:szCs w:val="20"/>
        </w:rPr>
        <w:t>Ability to organize, process work, and meet deadlines.</w:t>
      </w:r>
    </w:p>
    <w:p w14:paraId="2973B9C9" w14:textId="77777777" w:rsidR="00EB01AD" w:rsidRPr="00464549" w:rsidRDefault="00EB01AD" w:rsidP="00EB01AD">
      <w:pPr>
        <w:numPr>
          <w:ilvl w:val="0"/>
          <w:numId w:val="6"/>
        </w:numPr>
        <w:spacing w:after="0" w:line="240" w:lineRule="auto"/>
        <w:jc w:val="both"/>
        <w:rPr>
          <w:rFonts w:ascii="Arial" w:eastAsia="Times New Roman" w:hAnsi="Arial" w:cs="Arial"/>
          <w:sz w:val="24"/>
          <w:szCs w:val="20"/>
        </w:rPr>
      </w:pPr>
      <w:r w:rsidRPr="00464549">
        <w:rPr>
          <w:rFonts w:ascii="Arial" w:hAnsi="Arial" w:cs="Arial"/>
          <w:sz w:val="24"/>
        </w:rPr>
        <w:t>Ability to organize and maintain files and documents.</w:t>
      </w:r>
    </w:p>
    <w:p w14:paraId="57AB2B89" w14:textId="77777777" w:rsidR="00EB01AD" w:rsidRPr="00464549" w:rsidRDefault="00EB01AD" w:rsidP="00EB01AD">
      <w:pPr>
        <w:numPr>
          <w:ilvl w:val="0"/>
          <w:numId w:val="6"/>
        </w:numPr>
        <w:spacing w:after="0" w:line="240" w:lineRule="auto"/>
        <w:jc w:val="both"/>
        <w:rPr>
          <w:rFonts w:ascii="Arial" w:eastAsia="Times New Roman" w:hAnsi="Arial" w:cs="Arial"/>
          <w:sz w:val="24"/>
          <w:szCs w:val="20"/>
        </w:rPr>
      </w:pPr>
      <w:r w:rsidRPr="00464549">
        <w:rPr>
          <w:rFonts w:ascii="Arial" w:eastAsia="Times New Roman" w:hAnsi="Arial" w:cs="Times New Roman"/>
          <w:sz w:val="24"/>
          <w:szCs w:val="20"/>
        </w:rPr>
        <w:t>Ability to interpret and implement federal rules and regulations, as well as state acts and policies.</w:t>
      </w:r>
    </w:p>
    <w:p w14:paraId="5CB2069A" w14:textId="77777777" w:rsidR="00EB01AD" w:rsidRPr="00464549" w:rsidRDefault="00EB01AD" w:rsidP="00EB01AD">
      <w:pPr>
        <w:numPr>
          <w:ilvl w:val="0"/>
          <w:numId w:val="6"/>
        </w:numPr>
        <w:spacing w:after="0" w:line="240" w:lineRule="auto"/>
        <w:jc w:val="both"/>
        <w:rPr>
          <w:rFonts w:ascii="Arial" w:eastAsia="Times New Roman" w:hAnsi="Arial" w:cs="Arial"/>
          <w:sz w:val="24"/>
          <w:szCs w:val="20"/>
        </w:rPr>
      </w:pPr>
      <w:r w:rsidRPr="00464549">
        <w:rPr>
          <w:rFonts w:ascii="Arial" w:eastAsia="Times New Roman" w:hAnsi="Arial" w:cs="Times New Roman"/>
          <w:sz w:val="24"/>
          <w:szCs w:val="20"/>
        </w:rPr>
        <w:t>Ability to drive.</w:t>
      </w:r>
    </w:p>
    <w:p w14:paraId="34B42800" w14:textId="77777777" w:rsidR="006A038A" w:rsidRDefault="006A038A" w:rsidP="006A038A">
      <w:pPr>
        <w:spacing w:after="0" w:line="240" w:lineRule="auto"/>
        <w:rPr>
          <w:rFonts w:ascii="Arial" w:hAnsi="Arial" w:cs="Arial"/>
          <w:sz w:val="24"/>
          <w:szCs w:val="24"/>
        </w:rPr>
      </w:pPr>
    </w:p>
    <w:p w14:paraId="7E6F4A9C" w14:textId="77777777" w:rsidR="006A038A" w:rsidRPr="001D0271" w:rsidRDefault="006A038A" w:rsidP="006A038A">
      <w:pPr>
        <w:tabs>
          <w:tab w:val="left" w:pos="0"/>
        </w:tabs>
        <w:spacing w:after="0" w:line="240" w:lineRule="auto"/>
        <w:rPr>
          <w:rFonts w:ascii="Arial" w:eastAsia="Times New Roman" w:hAnsi="Arial" w:cs="Times New Roman"/>
          <w:sz w:val="24"/>
          <w:szCs w:val="24"/>
        </w:rPr>
      </w:pPr>
    </w:p>
    <w:p w14:paraId="0E8E2EDF" w14:textId="77777777" w:rsidR="006A038A" w:rsidRPr="001D0271" w:rsidRDefault="006A038A" w:rsidP="006A038A">
      <w:pPr>
        <w:tabs>
          <w:tab w:val="left" w:pos="0"/>
        </w:tabs>
        <w:spacing w:after="0" w:line="240" w:lineRule="auto"/>
        <w:jc w:val="center"/>
        <w:rPr>
          <w:rFonts w:ascii="Arial" w:eastAsia="Times New Roman" w:hAnsi="Arial" w:cs="Times New Roman"/>
          <w:sz w:val="28"/>
          <w:szCs w:val="20"/>
        </w:rPr>
      </w:pPr>
      <w:r w:rsidRPr="001D0271">
        <w:rPr>
          <w:rFonts w:ascii="Arial" w:eastAsia="Times New Roman" w:hAnsi="Arial" w:cs="Times New Roman"/>
          <w:sz w:val="28"/>
          <w:szCs w:val="20"/>
          <w:u w:val="single"/>
        </w:rPr>
        <w:t>Minimum Qualifications</w:t>
      </w:r>
    </w:p>
    <w:p w14:paraId="7FA8DF93" w14:textId="77777777" w:rsidR="006A038A" w:rsidRDefault="006A038A" w:rsidP="006A038A">
      <w:pPr>
        <w:spacing w:after="0" w:line="240" w:lineRule="auto"/>
        <w:rPr>
          <w:rFonts w:ascii="Arial" w:eastAsia="Times New Roman" w:hAnsi="Arial" w:cs="Times New Roman"/>
          <w:sz w:val="24"/>
          <w:szCs w:val="20"/>
        </w:rPr>
      </w:pPr>
    </w:p>
    <w:p w14:paraId="0C95FDF2" w14:textId="77777777" w:rsidR="006A038A" w:rsidRDefault="00D45F87"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w:t>
      </w:r>
      <w:r w:rsidR="00062765">
        <w:rPr>
          <w:rFonts w:ascii="Arial" w:eastAsia="Times New Roman" w:hAnsi="Arial" w:cs="Times New Roman"/>
          <w:sz w:val="24"/>
          <w:szCs w:val="20"/>
        </w:rPr>
        <w:t xml:space="preserve"> bachelor’s degree in </w:t>
      </w:r>
      <w:r>
        <w:rPr>
          <w:rFonts w:ascii="Arial" w:eastAsia="Times New Roman" w:hAnsi="Arial" w:cs="Times New Roman"/>
          <w:sz w:val="24"/>
          <w:szCs w:val="20"/>
        </w:rPr>
        <w:t xml:space="preserve">human resources or </w:t>
      </w:r>
      <w:r w:rsidR="00062765">
        <w:rPr>
          <w:rFonts w:ascii="Arial" w:eastAsia="Times New Roman" w:hAnsi="Arial" w:cs="Times New Roman"/>
          <w:sz w:val="24"/>
          <w:szCs w:val="20"/>
        </w:rPr>
        <w:t>a related field from an accredited college or university</w:t>
      </w:r>
      <w:r>
        <w:rPr>
          <w:rFonts w:ascii="Arial" w:eastAsia="Times New Roman" w:hAnsi="Arial" w:cs="Times New Roman"/>
          <w:sz w:val="24"/>
          <w:szCs w:val="20"/>
        </w:rPr>
        <w:t xml:space="preserve"> is preferred</w:t>
      </w:r>
      <w:r w:rsidR="00062765">
        <w:rPr>
          <w:rFonts w:ascii="Arial" w:eastAsia="Times New Roman" w:hAnsi="Arial" w:cs="Times New Roman"/>
          <w:sz w:val="24"/>
          <w:szCs w:val="20"/>
        </w:rPr>
        <w:t>.</w:t>
      </w:r>
    </w:p>
    <w:p w14:paraId="713BE3FC" w14:textId="77777777" w:rsidR="00062765" w:rsidRDefault="006F6454"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 xml:space="preserve">Five years’ professional </w:t>
      </w:r>
      <w:r w:rsidR="004206B6">
        <w:rPr>
          <w:rFonts w:ascii="Arial" w:eastAsia="Times New Roman" w:hAnsi="Arial" w:cs="Times New Roman"/>
          <w:sz w:val="24"/>
          <w:szCs w:val="20"/>
        </w:rPr>
        <w:t xml:space="preserve">work </w:t>
      </w:r>
      <w:r>
        <w:rPr>
          <w:rFonts w:ascii="Arial" w:eastAsia="Times New Roman" w:hAnsi="Arial" w:cs="Times New Roman"/>
          <w:sz w:val="24"/>
          <w:szCs w:val="20"/>
        </w:rPr>
        <w:t xml:space="preserve">experience </w:t>
      </w:r>
      <w:r w:rsidR="004206B6">
        <w:rPr>
          <w:rFonts w:ascii="Arial" w:eastAsia="Times New Roman" w:hAnsi="Arial" w:cs="Times New Roman"/>
          <w:sz w:val="24"/>
          <w:szCs w:val="20"/>
        </w:rPr>
        <w:t>in the</w:t>
      </w:r>
      <w:r>
        <w:rPr>
          <w:rFonts w:ascii="Arial" w:eastAsia="Times New Roman" w:hAnsi="Arial" w:cs="Times New Roman"/>
          <w:sz w:val="24"/>
          <w:szCs w:val="20"/>
        </w:rPr>
        <w:t xml:space="preserve"> human resources or related field.</w:t>
      </w:r>
      <w:r w:rsidR="004206B6">
        <w:rPr>
          <w:rFonts w:ascii="Arial" w:eastAsia="Times New Roman" w:hAnsi="Arial" w:cs="Times New Roman"/>
          <w:sz w:val="24"/>
          <w:szCs w:val="20"/>
        </w:rPr>
        <w:t xml:space="preserve">  Work within the public sector is preferred</w:t>
      </w:r>
      <w:r w:rsidR="006803E7">
        <w:rPr>
          <w:rFonts w:ascii="Arial" w:eastAsia="Times New Roman" w:hAnsi="Arial" w:cs="Times New Roman"/>
          <w:sz w:val="24"/>
          <w:szCs w:val="20"/>
        </w:rPr>
        <w:t xml:space="preserve">; or any combination of education, training and experience that demonstrates the above listed </w:t>
      </w:r>
      <w:r w:rsidR="006803E7">
        <w:rPr>
          <w:rFonts w:ascii="Arial" w:eastAsia="Times New Roman" w:hAnsi="Arial" w:cs="Times New Roman"/>
          <w:sz w:val="24"/>
          <w:szCs w:val="20"/>
        </w:rPr>
        <w:lastRenderedPageBreak/>
        <w:t>knowledge, skills and abilities commensurate with the requirements of this job</w:t>
      </w:r>
      <w:r w:rsidR="004206B6">
        <w:rPr>
          <w:rFonts w:ascii="Arial" w:eastAsia="Times New Roman" w:hAnsi="Arial" w:cs="Times New Roman"/>
          <w:sz w:val="24"/>
          <w:szCs w:val="20"/>
        </w:rPr>
        <w:t>.</w:t>
      </w:r>
    </w:p>
    <w:p w14:paraId="21A627CB" w14:textId="77777777" w:rsidR="006803E7" w:rsidRPr="006C4F6E" w:rsidRDefault="006803E7"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Possess a current and valid driver’s license.</w:t>
      </w:r>
    </w:p>
    <w:p w14:paraId="7E516A4A" w14:textId="77777777" w:rsidR="000D1DF4" w:rsidRDefault="000D1DF4"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Possess</w:t>
      </w:r>
      <w:r w:rsidR="00D45F87">
        <w:rPr>
          <w:rFonts w:ascii="Arial" w:eastAsia="Times New Roman" w:hAnsi="Arial" w:cs="Times New Roman"/>
          <w:sz w:val="24"/>
          <w:szCs w:val="20"/>
        </w:rPr>
        <w:t xml:space="preserve"> </w:t>
      </w:r>
      <w:r>
        <w:rPr>
          <w:rFonts w:ascii="Arial" w:eastAsia="Times New Roman" w:hAnsi="Arial" w:cs="Times New Roman"/>
          <w:sz w:val="24"/>
          <w:szCs w:val="20"/>
        </w:rPr>
        <w:t xml:space="preserve">HR certification </w:t>
      </w:r>
      <w:r w:rsidR="00D45F87">
        <w:rPr>
          <w:rFonts w:ascii="Arial" w:eastAsia="Times New Roman" w:hAnsi="Arial" w:cs="Times New Roman"/>
          <w:sz w:val="24"/>
          <w:szCs w:val="20"/>
        </w:rPr>
        <w:t>or</w:t>
      </w:r>
      <w:r>
        <w:rPr>
          <w:rFonts w:ascii="Arial" w:eastAsia="Times New Roman" w:hAnsi="Arial" w:cs="Times New Roman"/>
          <w:sz w:val="24"/>
          <w:szCs w:val="20"/>
        </w:rPr>
        <w:t xml:space="preserve"> ability to earn certification within a designated period of time is required.</w:t>
      </w:r>
    </w:p>
    <w:p w14:paraId="14678708" w14:textId="77777777" w:rsidR="006F6454" w:rsidRDefault="006F6454"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Ability to gain and maintain Notary Public designation.</w:t>
      </w:r>
    </w:p>
    <w:p w14:paraId="62B3F1FB" w14:textId="77777777" w:rsidR="006803E7" w:rsidRDefault="006803E7"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Ability to work non-standard hours.</w:t>
      </w:r>
    </w:p>
    <w:p w14:paraId="2C570D3E" w14:textId="77777777" w:rsidR="006F6454" w:rsidRDefault="006F6454" w:rsidP="006803E7">
      <w:pPr>
        <w:pStyle w:val="ListParagraph"/>
        <w:numPr>
          <w:ilvl w:val="0"/>
          <w:numId w:val="7"/>
        </w:numPr>
        <w:spacing w:after="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Ability to travel to County offices and continuing education courses.</w:t>
      </w:r>
    </w:p>
    <w:p w14:paraId="22A3BBF2"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7E6E0422"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5DA188A8" w14:textId="77777777" w:rsidR="006A038A" w:rsidRPr="001D0271" w:rsidRDefault="006A038A" w:rsidP="006A038A">
      <w:pPr>
        <w:tabs>
          <w:tab w:val="left" w:pos="0"/>
        </w:tabs>
        <w:spacing w:after="0" w:line="240" w:lineRule="auto"/>
        <w:jc w:val="center"/>
        <w:rPr>
          <w:rFonts w:ascii="Arial" w:eastAsia="Times New Roman" w:hAnsi="Arial" w:cs="Times New Roman"/>
          <w:sz w:val="28"/>
          <w:szCs w:val="20"/>
          <w:u w:val="single"/>
        </w:rPr>
      </w:pPr>
      <w:r w:rsidRPr="001D0271">
        <w:rPr>
          <w:rFonts w:ascii="Arial" w:eastAsia="Times New Roman" w:hAnsi="Arial" w:cs="Times New Roman"/>
          <w:sz w:val="28"/>
          <w:szCs w:val="20"/>
          <w:u w:val="single"/>
        </w:rPr>
        <w:t>Physical Demands</w:t>
      </w:r>
    </w:p>
    <w:p w14:paraId="19047C0F"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5C181BEC" w14:textId="77777777" w:rsidR="006A038A" w:rsidRPr="001D0271" w:rsidRDefault="006A038A" w:rsidP="006A038A">
      <w:pPr>
        <w:tabs>
          <w:tab w:val="left" w:pos="0"/>
          <w:tab w:val="left" w:pos="5760"/>
        </w:tabs>
        <w:spacing w:after="0" w:line="240" w:lineRule="auto"/>
        <w:jc w:val="both"/>
        <w:rPr>
          <w:rFonts w:ascii="Arial" w:eastAsia="Times New Roman" w:hAnsi="Arial" w:cs="Times New Roman"/>
          <w:sz w:val="24"/>
          <w:szCs w:val="20"/>
        </w:rPr>
      </w:pPr>
      <w:r w:rsidRPr="001D0271">
        <w:rPr>
          <w:rFonts w:ascii="Arial" w:eastAsia="Times New Roman" w:hAnsi="Arial" w:cs="Times New Roman"/>
          <w:sz w:val="24"/>
          <w:szCs w:val="20"/>
        </w:rPr>
        <w:t>The work is sedentary.  Typically, the employee may sit comfortably to do the work.  However, there may be some walking; standing; bending; carrying of light items such as papers, books, small parts; driving an automobile, etc.  No special physical demands are required to perform the work.</w:t>
      </w:r>
    </w:p>
    <w:p w14:paraId="23F409B9" w14:textId="77777777" w:rsidR="006A038A" w:rsidRPr="001D0271" w:rsidRDefault="006A038A" w:rsidP="006A038A">
      <w:pPr>
        <w:tabs>
          <w:tab w:val="left" w:pos="0"/>
          <w:tab w:val="left" w:pos="5760"/>
        </w:tabs>
        <w:spacing w:after="0" w:line="240" w:lineRule="auto"/>
        <w:jc w:val="both"/>
        <w:rPr>
          <w:rFonts w:ascii="Arial" w:eastAsia="Times New Roman" w:hAnsi="Arial" w:cs="Times New Roman"/>
          <w:sz w:val="24"/>
          <w:szCs w:val="20"/>
        </w:rPr>
      </w:pPr>
    </w:p>
    <w:p w14:paraId="6425C1A4" w14:textId="77777777" w:rsidR="00885A0B" w:rsidRPr="006803E7" w:rsidRDefault="00885A0B" w:rsidP="006803E7">
      <w:pPr>
        <w:tabs>
          <w:tab w:val="left" w:pos="0"/>
        </w:tabs>
        <w:spacing w:after="0" w:line="240" w:lineRule="auto"/>
        <w:rPr>
          <w:rFonts w:ascii="Arial" w:eastAsia="Times New Roman" w:hAnsi="Arial" w:cs="Times New Roman"/>
          <w:sz w:val="24"/>
          <w:szCs w:val="20"/>
          <w:u w:val="single"/>
        </w:rPr>
      </w:pPr>
    </w:p>
    <w:p w14:paraId="17829CB4" w14:textId="77777777" w:rsidR="006A038A" w:rsidRPr="001D0271" w:rsidRDefault="006A038A" w:rsidP="006A038A">
      <w:pPr>
        <w:tabs>
          <w:tab w:val="left" w:pos="0"/>
        </w:tabs>
        <w:spacing w:after="0" w:line="240" w:lineRule="auto"/>
        <w:jc w:val="center"/>
        <w:rPr>
          <w:rFonts w:ascii="Arial" w:eastAsia="Times New Roman" w:hAnsi="Arial" w:cs="Times New Roman"/>
          <w:sz w:val="28"/>
          <w:szCs w:val="20"/>
          <w:u w:val="single"/>
        </w:rPr>
      </w:pPr>
      <w:r w:rsidRPr="001D0271">
        <w:rPr>
          <w:rFonts w:ascii="Arial" w:eastAsia="Times New Roman" w:hAnsi="Arial" w:cs="Times New Roman"/>
          <w:sz w:val="28"/>
          <w:szCs w:val="20"/>
          <w:u w:val="single"/>
        </w:rPr>
        <w:t>Work Environment</w:t>
      </w:r>
    </w:p>
    <w:p w14:paraId="08C25CFE" w14:textId="77777777" w:rsidR="006A038A" w:rsidRPr="001D0271" w:rsidRDefault="006A038A" w:rsidP="006A038A">
      <w:pPr>
        <w:tabs>
          <w:tab w:val="left" w:pos="0"/>
        </w:tabs>
        <w:spacing w:after="0" w:line="240" w:lineRule="auto"/>
        <w:rPr>
          <w:rFonts w:ascii="Arial" w:eastAsia="Times New Roman" w:hAnsi="Arial" w:cs="Times New Roman"/>
          <w:sz w:val="24"/>
          <w:szCs w:val="20"/>
        </w:rPr>
      </w:pPr>
    </w:p>
    <w:p w14:paraId="23762736" w14:textId="77777777" w:rsidR="006A038A" w:rsidRPr="001D0271" w:rsidRDefault="006A038A" w:rsidP="006A038A">
      <w:pPr>
        <w:tabs>
          <w:tab w:val="left" w:pos="0"/>
        </w:tabs>
        <w:spacing w:after="0" w:line="240" w:lineRule="auto"/>
        <w:jc w:val="both"/>
        <w:rPr>
          <w:rFonts w:ascii="Arial" w:eastAsia="Times New Roman" w:hAnsi="Arial" w:cs="Times New Roman"/>
          <w:sz w:val="24"/>
          <w:szCs w:val="20"/>
        </w:rPr>
      </w:pPr>
      <w:r w:rsidRPr="001D0271">
        <w:rPr>
          <w:rFonts w:ascii="Arial" w:eastAsia="Times New Roman" w:hAnsi="Arial" w:cs="Times New Roman"/>
          <w:sz w:val="24"/>
          <w:szCs w:val="20"/>
        </w:rPr>
        <w:t>The work environment involves everyday risks or discomforts which require normal safety precautions typical of such places as offices, meeting and training rooms, libraries, and residences or commercial vehicles, e.g., use of safe work practices with office equipment, avoidance of trips and falls, observance of fire regulations and traffic signals, etc.  The work area is adequately lighted, heated and ventilated.</w:t>
      </w:r>
    </w:p>
    <w:p w14:paraId="06CAF92B" w14:textId="77777777" w:rsidR="006A038A" w:rsidRDefault="006A038A" w:rsidP="006A038A">
      <w:pPr>
        <w:tabs>
          <w:tab w:val="left" w:pos="0"/>
        </w:tabs>
        <w:spacing w:after="0" w:line="240" w:lineRule="auto"/>
        <w:rPr>
          <w:rFonts w:ascii="Arial" w:eastAsia="Times New Roman" w:hAnsi="Arial" w:cs="Times New Roman"/>
          <w:sz w:val="24"/>
          <w:szCs w:val="20"/>
        </w:rPr>
      </w:pPr>
    </w:p>
    <w:sectPr w:rsidR="006A038A" w:rsidSect="001D02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5715" w14:textId="77777777" w:rsidR="00E75ABA" w:rsidRDefault="00E75ABA">
      <w:pPr>
        <w:spacing w:after="0" w:line="240" w:lineRule="auto"/>
      </w:pPr>
      <w:r>
        <w:separator/>
      </w:r>
    </w:p>
  </w:endnote>
  <w:endnote w:type="continuationSeparator" w:id="0">
    <w:p w14:paraId="2184FD86" w14:textId="77777777" w:rsidR="00E75ABA" w:rsidRDefault="00E7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27923"/>
      <w:docPartObj>
        <w:docPartGallery w:val="Page Numbers (Bottom of Page)"/>
        <w:docPartUnique/>
      </w:docPartObj>
    </w:sdtPr>
    <w:sdtEndPr>
      <w:rPr>
        <w:noProof/>
      </w:rPr>
    </w:sdtEndPr>
    <w:sdtContent>
      <w:p w14:paraId="3FE48DE8" w14:textId="77777777" w:rsidR="006C4F6E" w:rsidRDefault="006A038A">
        <w:pPr>
          <w:pStyle w:val="Footer"/>
          <w:jc w:val="center"/>
        </w:pPr>
        <w:r>
          <w:fldChar w:fldCharType="begin"/>
        </w:r>
        <w:r>
          <w:instrText xml:space="preserve"> PAGE   \* MERGEFORMAT </w:instrText>
        </w:r>
        <w:r>
          <w:fldChar w:fldCharType="separate"/>
        </w:r>
        <w:r w:rsidR="00A373B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350E" w14:textId="77777777" w:rsidR="00E75ABA" w:rsidRDefault="00E75ABA">
      <w:pPr>
        <w:spacing w:after="0" w:line="240" w:lineRule="auto"/>
      </w:pPr>
      <w:r>
        <w:separator/>
      </w:r>
    </w:p>
  </w:footnote>
  <w:footnote w:type="continuationSeparator" w:id="0">
    <w:p w14:paraId="019D3E41" w14:textId="77777777" w:rsidR="00E75ABA" w:rsidRDefault="00E7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330"/>
    <w:multiLevelType w:val="hybridMultilevel"/>
    <w:tmpl w:val="904A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10633"/>
    <w:multiLevelType w:val="hybridMultilevel"/>
    <w:tmpl w:val="CF1C2368"/>
    <w:lvl w:ilvl="0" w:tplc="B76408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40A1E69"/>
    <w:multiLevelType w:val="hybridMultilevel"/>
    <w:tmpl w:val="BC325090"/>
    <w:lvl w:ilvl="0" w:tplc="161CA5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C52719"/>
    <w:multiLevelType w:val="hybridMultilevel"/>
    <w:tmpl w:val="DDAEF97C"/>
    <w:lvl w:ilvl="0" w:tplc="483ED2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765438"/>
    <w:multiLevelType w:val="hybridMultilevel"/>
    <w:tmpl w:val="1E5887DE"/>
    <w:lvl w:ilvl="0" w:tplc="31304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E964E5"/>
    <w:multiLevelType w:val="hybridMultilevel"/>
    <w:tmpl w:val="B156D016"/>
    <w:lvl w:ilvl="0" w:tplc="44FE56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FDC2259"/>
    <w:multiLevelType w:val="hybridMultilevel"/>
    <w:tmpl w:val="C0DC2BF4"/>
    <w:lvl w:ilvl="0" w:tplc="22D49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23"/>
    <w:rsid w:val="00062765"/>
    <w:rsid w:val="00087035"/>
    <w:rsid w:val="000C7C40"/>
    <w:rsid w:val="000D1DF4"/>
    <w:rsid w:val="00125F4C"/>
    <w:rsid w:val="00182952"/>
    <w:rsid w:val="0022657D"/>
    <w:rsid w:val="00233947"/>
    <w:rsid w:val="002564D6"/>
    <w:rsid w:val="00277C66"/>
    <w:rsid w:val="00320D0C"/>
    <w:rsid w:val="003D3B23"/>
    <w:rsid w:val="004206B6"/>
    <w:rsid w:val="004E7054"/>
    <w:rsid w:val="005230E4"/>
    <w:rsid w:val="00541DFF"/>
    <w:rsid w:val="0066568F"/>
    <w:rsid w:val="006803E7"/>
    <w:rsid w:val="00692697"/>
    <w:rsid w:val="006A038A"/>
    <w:rsid w:val="006D1E6E"/>
    <w:rsid w:val="006F6454"/>
    <w:rsid w:val="00885A0B"/>
    <w:rsid w:val="008F7414"/>
    <w:rsid w:val="0091663A"/>
    <w:rsid w:val="009D556C"/>
    <w:rsid w:val="00A373BC"/>
    <w:rsid w:val="00A61C4E"/>
    <w:rsid w:val="00A67818"/>
    <w:rsid w:val="00A824CD"/>
    <w:rsid w:val="00AF3F07"/>
    <w:rsid w:val="00BC6EBE"/>
    <w:rsid w:val="00D25223"/>
    <w:rsid w:val="00D41527"/>
    <w:rsid w:val="00D45F87"/>
    <w:rsid w:val="00E35777"/>
    <w:rsid w:val="00E75ABA"/>
    <w:rsid w:val="00E80162"/>
    <w:rsid w:val="00E87D9C"/>
    <w:rsid w:val="00EB01AD"/>
    <w:rsid w:val="00EC2E64"/>
    <w:rsid w:val="00F12690"/>
    <w:rsid w:val="00FA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811B"/>
  <w15:docId w15:val="{0CF1500B-9BA3-4EC6-848B-C9D07446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8A"/>
    <w:pPr>
      <w:ind w:left="720"/>
      <w:contextualSpacing/>
    </w:pPr>
  </w:style>
  <w:style w:type="paragraph" w:styleId="Footer">
    <w:name w:val="footer"/>
    <w:basedOn w:val="Normal"/>
    <w:link w:val="FooterChar"/>
    <w:uiPriority w:val="99"/>
    <w:unhideWhenUsed/>
    <w:rsid w:val="006A0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8A"/>
  </w:style>
  <w:style w:type="paragraph" w:styleId="Header">
    <w:name w:val="header"/>
    <w:basedOn w:val="Normal"/>
    <w:link w:val="HeaderChar"/>
    <w:uiPriority w:val="99"/>
    <w:unhideWhenUsed/>
    <w:rsid w:val="0068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E7"/>
  </w:style>
  <w:style w:type="paragraph" w:styleId="BalloonText">
    <w:name w:val="Balloon Text"/>
    <w:basedOn w:val="Normal"/>
    <w:link w:val="BalloonTextChar"/>
    <w:uiPriority w:val="99"/>
    <w:semiHidden/>
    <w:unhideWhenUsed/>
    <w:rsid w:val="00A3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BC"/>
    <w:rPr>
      <w:rFonts w:ascii="Tahoma" w:hAnsi="Tahoma" w:cs="Tahoma"/>
      <w:sz w:val="16"/>
      <w:szCs w:val="16"/>
    </w:rPr>
  </w:style>
  <w:style w:type="character" w:styleId="Hyperlink">
    <w:name w:val="Hyperlink"/>
    <w:basedOn w:val="DefaultParagraphFont"/>
    <w:uiPriority w:val="99"/>
    <w:semiHidden/>
    <w:unhideWhenUsed/>
    <w:rsid w:val="00EC2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y@blountcounty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kjen\Desktop\BLOUNT%20COUN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BLOUNT COUNTY</Template>
  <TotalTime>2</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Turk</dc:creator>
  <cp:lastModifiedBy>Kimberly S Couch</cp:lastModifiedBy>
  <cp:revision>3</cp:revision>
  <cp:lastPrinted>2015-08-18T17:49:00Z</cp:lastPrinted>
  <dcterms:created xsi:type="dcterms:W3CDTF">2019-01-17T17:01:00Z</dcterms:created>
  <dcterms:modified xsi:type="dcterms:W3CDTF">2019-01-18T16:39:00Z</dcterms:modified>
</cp:coreProperties>
</file>