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C64" w:rsidRPr="00631C64" w:rsidRDefault="00631C64" w:rsidP="00631C64">
      <w:pPr>
        <w:pBdr>
          <w:bottom w:val="single" w:sz="6" w:space="1" w:color="auto"/>
        </w:pBdr>
        <w:spacing w:after="0" w:line="240" w:lineRule="auto"/>
        <w:jc w:val="center"/>
        <w:rPr>
          <w:rFonts w:ascii="Arial" w:eastAsia="Times New Roman" w:hAnsi="Arial" w:cs="Arial"/>
          <w:vanish/>
          <w:sz w:val="16"/>
          <w:szCs w:val="16"/>
        </w:rPr>
      </w:pPr>
      <w:r w:rsidRPr="00631C64">
        <w:rPr>
          <w:rFonts w:ascii="Arial" w:eastAsia="Times New Roman" w:hAnsi="Arial" w:cs="Arial"/>
          <w:vanish/>
          <w:sz w:val="16"/>
          <w:szCs w:val="16"/>
        </w:rPr>
        <w:t>Top of Form</w:t>
      </w:r>
    </w:p>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9360"/>
      </w:tblGrid>
      <w:tr w:rsidR="00631C64" w:rsidRPr="00631C64" w:rsidTr="00631C64">
        <w:trPr>
          <w:tblCellSpacing w:w="7" w:type="dxa"/>
        </w:trPr>
        <w:tc>
          <w:tcPr>
            <w:tcW w:w="0" w:type="auto"/>
            <w:vAlign w:val="center"/>
            <w:hideMark/>
          </w:tcPr>
          <w:p w:rsidR="00631C64" w:rsidRPr="00631C64" w:rsidRDefault="00631C64" w:rsidP="00631C64">
            <w:pPr>
              <w:spacing w:before="100" w:beforeAutospacing="1" w:after="100" w:afterAutospacing="1" w:line="240" w:lineRule="auto"/>
              <w:jc w:val="center"/>
              <w:outlineLvl w:val="0"/>
              <w:rPr>
                <w:rFonts w:ascii="Tahoma" w:eastAsia="Times New Roman" w:hAnsi="Tahoma" w:cs="Tahoma"/>
                <w:b/>
                <w:bCs/>
                <w:color w:val="122C5C"/>
                <w:kern w:val="36"/>
                <w:sz w:val="28"/>
                <w:szCs w:val="28"/>
              </w:rPr>
            </w:pPr>
            <w:r w:rsidRPr="00631C64">
              <w:rPr>
                <w:rFonts w:ascii="Tahoma" w:eastAsia="Times New Roman" w:hAnsi="Tahoma" w:cs="Tahoma"/>
                <w:b/>
                <w:bCs/>
                <w:color w:val="122C5C"/>
                <w:kern w:val="36"/>
                <w:sz w:val="28"/>
                <w:szCs w:val="28"/>
              </w:rPr>
              <w:t>Auburn University Position Announcement</w:t>
            </w:r>
          </w:p>
        </w:tc>
      </w:tr>
      <w:tr w:rsidR="00631C64" w:rsidRPr="00631C64" w:rsidTr="00631C64">
        <w:trPr>
          <w:tblCellSpacing w:w="7" w:type="dxa"/>
        </w:trPr>
        <w:tc>
          <w:tcPr>
            <w:tcW w:w="0" w:type="auto"/>
            <w:vAlign w:val="center"/>
            <w:hideMark/>
          </w:tcPr>
          <w:tbl>
            <w:tblPr>
              <w:tblW w:w="5000" w:type="pct"/>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firstRow="1" w:lastRow="0" w:firstColumn="1" w:lastColumn="0" w:noHBand="0" w:noVBand="1"/>
            </w:tblPr>
            <w:tblGrid>
              <w:gridCol w:w="9226"/>
            </w:tblGrid>
            <w:tr w:rsidR="00631C64" w:rsidRPr="00631C64">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31C64" w:rsidRPr="00631C64" w:rsidRDefault="00631C64" w:rsidP="00631C64">
                  <w:pPr>
                    <w:spacing w:after="0" w:line="240" w:lineRule="auto"/>
                    <w:rPr>
                      <w:rFonts w:ascii="Tahoma" w:eastAsia="Times New Roman" w:hAnsi="Tahoma" w:cs="Tahoma"/>
                      <w:color w:val="122C5C"/>
                      <w:sz w:val="28"/>
                      <w:szCs w:val="28"/>
                    </w:rPr>
                  </w:pPr>
                </w:p>
              </w:tc>
            </w:tr>
          </w:tbl>
          <w:p w:rsidR="00631C64" w:rsidRPr="00631C64" w:rsidRDefault="00631C64" w:rsidP="00631C64">
            <w:pPr>
              <w:spacing w:after="0" w:line="240" w:lineRule="auto"/>
              <w:rPr>
                <w:rFonts w:ascii="Tahoma" w:eastAsia="Times New Roman" w:hAnsi="Tahoma" w:cs="Tahoma"/>
                <w:sz w:val="19"/>
                <w:szCs w:val="19"/>
              </w:rPr>
            </w:pPr>
          </w:p>
        </w:tc>
      </w:tr>
      <w:tr w:rsidR="00631C64" w:rsidRPr="00631C64" w:rsidTr="00631C64">
        <w:trPr>
          <w:tblCellSpacing w:w="7" w:type="dxa"/>
        </w:trPr>
        <w:tc>
          <w:tcPr>
            <w:tcW w:w="0" w:type="auto"/>
            <w:vAlign w:val="center"/>
            <w:hideMark/>
          </w:tcPr>
          <w:p w:rsidR="00631C64" w:rsidRPr="00631C64" w:rsidRDefault="00631C64" w:rsidP="00631C64">
            <w:pPr>
              <w:spacing w:after="0" w:line="240" w:lineRule="auto"/>
              <w:rPr>
                <w:rFonts w:ascii="Tahoma" w:eastAsia="Times New Roman" w:hAnsi="Tahoma" w:cs="Tahoma"/>
                <w:sz w:val="19"/>
                <w:szCs w:val="19"/>
              </w:rPr>
            </w:pPr>
            <w:r w:rsidRPr="00631C64">
              <w:rPr>
                <w:rFonts w:ascii="Tahoma" w:eastAsia="Times New Roman" w:hAnsi="Tahoma" w:cs="Tahoma"/>
                <w:b/>
                <w:bCs/>
                <w:sz w:val="19"/>
                <w:szCs w:val="19"/>
              </w:rPr>
              <w:t>Auburn University</w:t>
            </w:r>
            <w:r w:rsidRPr="00631C64">
              <w:rPr>
                <w:rFonts w:ascii="Tahoma" w:eastAsia="Times New Roman" w:hAnsi="Tahoma" w:cs="Tahoma"/>
                <w:sz w:val="19"/>
                <w:szCs w:val="19"/>
              </w:rPr>
              <w:t> is currently accepting applications for the following position:</w:t>
            </w:r>
          </w:p>
        </w:tc>
      </w:tr>
      <w:tr w:rsidR="00631C64" w:rsidRPr="00631C64" w:rsidTr="00631C64">
        <w:trPr>
          <w:tblCellSpacing w:w="7" w:type="dxa"/>
        </w:trPr>
        <w:tc>
          <w:tcPr>
            <w:tcW w:w="0" w:type="auto"/>
            <w:vAlign w:val="center"/>
            <w:hideMark/>
          </w:tcPr>
          <w:tbl>
            <w:tblPr>
              <w:tblW w:w="5000" w:type="pct"/>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firstRow="1" w:lastRow="0" w:firstColumn="1" w:lastColumn="0" w:noHBand="0" w:noVBand="1"/>
            </w:tblPr>
            <w:tblGrid>
              <w:gridCol w:w="9226"/>
            </w:tblGrid>
            <w:tr w:rsidR="00631C64" w:rsidRPr="00631C64">
              <w:trPr>
                <w:trHeight w:val="450"/>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F47723"/>
                  <w:vAlign w:val="center"/>
                  <w:hideMark/>
                </w:tcPr>
                <w:p w:rsidR="00631C64" w:rsidRPr="00631C64" w:rsidRDefault="00631C64" w:rsidP="00631C64">
                  <w:pPr>
                    <w:spacing w:after="0" w:line="240" w:lineRule="auto"/>
                    <w:rPr>
                      <w:rFonts w:ascii="Tahoma" w:eastAsia="Times New Roman" w:hAnsi="Tahoma" w:cs="Tahoma"/>
                      <w:b/>
                      <w:bCs/>
                      <w:color w:val="FFFFFF"/>
                      <w:sz w:val="17"/>
                      <w:szCs w:val="17"/>
                    </w:rPr>
                  </w:pPr>
                  <w:r w:rsidRPr="00631C64">
                    <w:rPr>
                      <w:rFonts w:ascii="Tahoma" w:eastAsia="Times New Roman" w:hAnsi="Tahoma" w:cs="Tahoma"/>
                      <w:b/>
                      <w:bCs/>
                      <w:color w:val="FFFFFF"/>
                      <w:sz w:val="17"/>
                      <w:szCs w:val="17"/>
                    </w:rPr>
                    <w:t>Position Information</w:t>
                  </w:r>
                </w:p>
              </w:tc>
            </w:tr>
          </w:tbl>
          <w:p w:rsidR="00631C64" w:rsidRPr="00631C64" w:rsidRDefault="00631C64" w:rsidP="00631C64">
            <w:pPr>
              <w:spacing w:after="0" w:line="240" w:lineRule="auto"/>
              <w:rPr>
                <w:rFonts w:ascii="Tahoma" w:eastAsia="Times New Roman" w:hAnsi="Tahoma" w:cs="Tahoma"/>
                <w:sz w:val="19"/>
                <w:szCs w:val="19"/>
              </w:rPr>
            </w:pPr>
          </w:p>
        </w:tc>
      </w:tr>
      <w:tr w:rsidR="00631C64" w:rsidRPr="00631C64" w:rsidTr="00631C64">
        <w:trPr>
          <w:tblCellSpacing w:w="7" w:type="dxa"/>
        </w:trPr>
        <w:tc>
          <w:tcPr>
            <w:tcW w:w="0" w:type="auto"/>
            <w:vAlign w:val="center"/>
            <w:hideMark/>
          </w:tcPr>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3149"/>
              <w:gridCol w:w="6093"/>
            </w:tblGrid>
            <w:tr w:rsidR="00631C64" w:rsidRPr="00631C64">
              <w:trPr>
                <w:trHeight w:val="450"/>
                <w:tblCellSpacing w:w="7" w:type="dxa"/>
              </w:trPr>
              <w:tc>
                <w:tcPr>
                  <w:tcW w:w="850" w:type="pct"/>
                  <w:shd w:val="clear" w:color="auto" w:fill="C8C8C8"/>
                  <w:vAlign w:val="center"/>
                  <w:hideMark/>
                </w:tcPr>
                <w:p w:rsidR="00631C64" w:rsidRPr="00631C64" w:rsidRDefault="00631C64" w:rsidP="00631C64">
                  <w:pPr>
                    <w:spacing w:after="0" w:line="240" w:lineRule="auto"/>
                    <w:rPr>
                      <w:rFonts w:ascii="Tahoma" w:eastAsia="Times New Roman" w:hAnsi="Tahoma" w:cs="Tahoma"/>
                      <w:color w:val="000000"/>
                      <w:sz w:val="19"/>
                      <w:szCs w:val="19"/>
                    </w:rPr>
                  </w:pPr>
                  <w:r w:rsidRPr="00631C64">
                    <w:rPr>
                      <w:rFonts w:ascii="Tahoma" w:eastAsia="Times New Roman" w:hAnsi="Tahoma" w:cs="Tahoma"/>
                      <w:color w:val="000000"/>
                      <w:sz w:val="17"/>
                      <w:szCs w:val="17"/>
                    </w:rPr>
                    <w:t>Position Title</w:t>
                  </w:r>
                </w:p>
              </w:tc>
              <w:tc>
                <w:tcPr>
                  <w:tcW w:w="1650" w:type="pct"/>
                  <w:shd w:val="clear" w:color="auto" w:fill="EDEDED"/>
                  <w:vAlign w:val="center"/>
                  <w:hideMark/>
                </w:tcPr>
                <w:p w:rsidR="00631C64" w:rsidRPr="00631C64" w:rsidRDefault="00631C64" w:rsidP="00631C64">
                  <w:pPr>
                    <w:spacing w:after="0" w:line="240" w:lineRule="auto"/>
                    <w:rPr>
                      <w:rFonts w:ascii="Tahoma" w:eastAsia="Times New Roman" w:hAnsi="Tahoma" w:cs="Tahoma"/>
                      <w:color w:val="000000"/>
                      <w:sz w:val="19"/>
                      <w:szCs w:val="19"/>
                    </w:rPr>
                  </w:pPr>
                  <w:bookmarkStart w:id="0" w:name="_GoBack"/>
                  <w:r w:rsidRPr="00631C64">
                    <w:rPr>
                      <w:rFonts w:ascii="Tahoma" w:eastAsia="Times New Roman" w:hAnsi="Tahoma" w:cs="Tahoma"/>
                      <w:color w:val="000000"/>
                      <w:sz w:val="19"/>
                      <w:szCs w:val="19"/>
                    </w:rPr>
                    <w:t>Assistant Manager, Benefits  </w:t>
                  </w:r>
                  <w:bookmarkEnd w:id="0"/>
                </w:p>
              </w:tc>
            </w:tr>
            <w:tr w:rsidR="00631C64" w:rsidRPr="00631C64">
              <w:trPr>
                <w:trHeight w:val="450"/>
                <w:tblCellSpacing w:w="7" w:type="dxa"/>
              </w:trPr>
              <w:tc>
                <w:tcPr>
                  <w:tcW w:w="850" w:type="pct"/>
                  <w:shd w:val="clear" w:color="auto" w:fill="C8C8C8"/>
                  <w:vAlign w:val="center"/>
                  <w:hideMark/>
                </w:tcPr>
                <w:p w:rsidR="00631C64" w:rsidRPr="00631C64" w:rsidRDefault="00631C64" w:rsidP="00631C64">
                  <w:pPr>
                    <w:spacing w:after="0" w:line="240" w:lineRule="auto"/>
                    <w:rPr>
                      <w:rFonts w:ascii="Tahoma" w:eastAsia="Times New Roman" w:hAnsi="Tahoma" w:cs="Tahoma"/>
                      <w:color w:val="000000"/>
                      <w:sz w:val="19"/>
                      <w:szCs w:val="19"/>
                    </w:rPr>
                  </w:pPr>
                  <w:r w:rsidRPr="00631C64">
                    <w:rPr>
                      <w:rFonts w:ascii="Tahoma" w:eastAsia="Times New Roman" w:hAnsi="Tahoma" w:cs="Tahoma"/>
                      <w:color w:val="000000"/>
                      <w:sz w:val="17"/>
                      <w:szCs w:val="17"/>
                    </w:rPr>
                    <w:t>Department</w:t>
                  </w:r>
                </w:p>
              </w:tc>
              <w:tc>
                <w:tcPr>
                  <w:tcW w:w="1650" w:type="pct"/>
                  <w:shd w:val="clear" w:color="auto" w:fill="EDEDED"/>
                  <w:vAlign w:val="center"/>
                  <w:hideMark/>
                </w:tcPr>
                <w:p w:rsidR="00631C64" w:rsidRPr="00631C64" w:rsidRDefault="00631C64" w:rsidP="00631C64">
                  <w:pPr>
                    <w:spacing w:after="0" w:line="240" w:lineRule="auto"/>
                    <w:rPr>
                      <w:rFonts w:ascii="Tahoma" w:eastAsia="Times New Roman" w:hAnsi="Tahoma" w:cs="Tahoma"/>
                      <w:color w:val="000000"/>
                      <w:sz w:val="19"/>
                      <w:szCs w:val="19"/>
                    </w:rPr>
                  </w:pPr>
                  <w:r w:rsidRPr="00631C64">
                    <w:rPr>
                      <w:rFonts w:ascii="Tahoma" w:eastAsia="Times New Roman" w:hAnsi="Tahoma" w:cs="Tahoma"/>
                      <w:color w:val="000000"/>
                      <w:sz w:val="19"/>
                      <w:szCs w:val="19"/>
                    </w:rPr>
                    <w:t>Human Resources Admin  </w:t>
                  </w:r>
                </w:p>
              </w:tc>
            </w:tr>
            <w:tr w:rsidR="00631C64" w:rsidRPr="00631C64">
              <w:trPr>
                <w:trHeight w:val="450"/>
                <w:tblCellSpacing w:w="7" w:type="dxa"/>
              </w:trPr>
              <w:tc>
                <w:tcPr>
                  <w:tcW w:w="850" w:type="pct"/>
                  <w:shd w:val="clear" w:color="auto" w:fill="C8C8C8"/>
                  <w:vAlign w:val="center"/>
                  <w:hideMark/>
                </w:tcPr>
                <w:p w:rsidR="00631C64" w:rsidRPr="00631C64" w:rsidRDefault="00631C64" w:rsidP="00631C64">
                  <w:pPr>
                    <w:spacing w:after="0" w:line="240" w:lineRule="auto"/>
                    <w:rPr>
                      <w:rFonts w:ascii="Tahoma" w:eastAsia="Times New Roman" w:hAnsi="Tahoma" w:cs="Tahoma"/>
                      <w:color w:val="000000"/>
                      <w:sz w:val="19"/>
                      <w:szCs w:val="19"/>
                    </w:rPr>
                  </w:pPr>
                  <w:r w:rsidRPr="00631C64">
                    <w:rPr>
                      <w:rFonts w:ascii="Tahoma" w:eastAsia="Times New Roman" w:hAnsi="Tahoma" w:cs="Tahoma"/>
                      <w:color w:val="000000"/>
                      <w:sz w:val="17"/>
                      <w:szCs w:val="17"/>
                    </w:rPr>
                    <w:t>Position Summary</w:t>
                  </w:r>
                </w:p>
              </w:tc>
              <w:tc>
                <w:tcPr>
                  <w:tcW w:w="1650" w:type="pct"/>
                  <w:shd w:val="clear" w:color="auto" w:fill="EDEDED"/>
                  <w:vAlign w:val="center"/>
                  <w:hideMark/>
                </w:tcPr>
                <w:p w:rsidR="00631C64" w:rsidRPr="00631C64" w:rsidRDefault="00631C64" w:rsidP="00631C64">
                  <w:pPr>
                    <w:spacing w:after="0" w:line="240" w:lineRule="auto"/>
                    <w:rPr>
                      <w:rFonts w:ascii="Tahoma" w:eastAsia="Times New Roman" w:hAnsi="Tahoma" w:cs="Tahoma"/>
                      <w:color w:val="000000"/>
                      <w:sz w:val="19"/>
                      <w:szCs w:val="19"/>
                    </w:rPr>
                  </w:pPr>
                  <w:r w:rsidRPr="00631C64">
                    <w:rPr>
                      <w:rFonts w:ascii="Tahoma" w:eastAsia="Times New Roman" w:hAnsi="Tahoma" w:cs="Tahoma"/>
                      <w:color w:val="000000"/>
                      <w:sz w:val="19"/>
                      <w:szCs w:val="19"/>
                    </w:rPr>
                    <w:t>Auburn University seeks an experienced Human Resources professional to deliver benefits programs and services designed to support the mission of the University and contribute to Auburn's recognition as an employer of choice.</w:t>
                  </w:r>
                  <w:r w:rsidRPr="00631C64">
                    <w:rPr>
                      <w:rFonts w:ascii="Tahoma" w:eastAsia="Times New Roman" w:hAnsi="Tahoma" w:cs="Tahoma"/>
                      <w:color w:val="000000"/>
                      <w:sz w:val="19"/>
                      <w:szCs w:val="19"/>
                    </w:rPr>
                    <w:br/>
                  </w:r>
                  <w:r w:rsidRPr="00631C64">
                    <w:rPr>
                      <w:rFonts w:ascii="Tahoma" w:eastAsia="Times New Roman" w:hAnsi="Tahoma" w:cs="Tahoma"/>
                      <w:color w:val="000000"/>
                      <w:sz w:val="19"/>
                      <w:szCs w:val="19"/>
                    </w:rPr>
                    <w:br/>
                    <w:t>The Auburn University Office of Human Resources promotes collaborative partnerships between Human Resources and its campus constituencies; welcomes innovation and the implementation of new ideas; promotes continual learning and development; and offers an engaged and dynamic approach to providing best practices in the field of human resources management.</w:t>
                  </w:r>
                  <w:r w:rsidRPr="00631C64">
                    <w:rPr>
                      <w:rFonts w:ascii="Tahoma" w:eastAsia="Times New Roman" w:hAnsi="Tahoma" w:cs="Tahoma"/>
                      <w:color w:val="000000"/>
                      <w:sz w:val="19"/>
                      <w:szCs w:val="19"/>
                    </w:rPr>
                    <w:br/>
                  </w:r>
                  <w:r w:rsidRPr="00631C64">
                    <w:rPr>
                      <w:rFonts w:ascii="Tahoma" w:eastAsia="Times New Roman" w:hAnsi="Tahoma" w:cs="Tahoma"/>
                      <w:color w:val="000000"/>
                      <w:sz w:val="19"/>
                      <w:szCs w:val="19"/>
                    </w:rPr>
                    <w:br/>
                    <w:t>The Assistant Manager of Benefits position will be responsible for assisting in the managing and administration of employee benefit plans offered by Auburn University and Auburn University Montgomery. The essential functions of the position include</w:t>
                  </w:r>
                  <w:proofErr w:type="gramStart"/>
                  <w:r w:rsidRPr="00631C64">
                    <w:rPr>
                      <w:rFonts w:ascii="Tahoma" w:eastAsia="Times New Roman" w:hAnsi="Tahoma" w:cs="Tahoma"/>
                      <w:color w:val="000000"/>
                      <w:sz w:val="19"/>
                      <w:szCs w:val="19"/>
                    </w:rPr>
                    <w:t>:</w:t>
                  </w:r>
                  <w:proofErr w:type="gramEnd"/>
                  <w:r w:rsidRPr="00631C64">
                    <w:rPr>
                      <w:rFonts w:ascii="Tahoma" w:eastAsia="Times New Roman" w:hAnsi="Tahoma" w:cs="Tahoma"/>
                      <w:color w:val="000000"/>
                      <w:sz w:val="19"/>
                      <w:szCs w:val="19"/>
                    </w:rPr>
                    <w:br/>
                  </w:r>
                  <w:r w:rsidRPr="00631C64">
                    <w:rPr>
                      <w:rFonts w:ascii="Tahoma" w:eastAsia="Times New Roman" w:hAnsi="Tahoma" w:cs="Tahoma"/>
                      <w:color w:val="000000"/>
                      <w:sz w:val="19"/>
                      <w:szCs w:val="19"/>
                    </w:rPr>
                    <w:br/>
                    <w:t>1. Provides assistance and back-up to the Manager, Employee Benefits, in the administration of all retirement, health and welfare benefit plans for the University.</w:t>
                  </w:r>
                  <w:r w:rsidRPr="00631C64">
                    <w:rPr>
                      <w:rFonts w:ascii="Tahoma" w:eastAsia="Times New Roman" w:hAnsi="Tahoma" w:cs="Tahoma"/>
                      <w:color w:val="000000"/>
                      <w:sz w:val="19"/>
                      <w:szCs w:val="19"/>
                    </w:rPr>
                    <w:br/>
                  </w:r>
                  <w:r w:rsidRPr="00631C64">
                    <w:rPr>
                      <w:rFonts w:ascii="Tahoma" w:eastAsia="Times New Roman" w:hAnsi="Tahoma" w:cs="Tahoma"/>
                      <w:color w:val="000000"/>
                      <w:sz w:val="19"/>
                      <w:szCs w:val="19"/>
                    </w:rPr>
                    <w:br/>
                    <w:t>2. Supervises, trains, leads, and oversees a customer-oriented benefits staff to include assigning duties, validating work, conducting performance review evaluations, and assisting in employee relations issues.</w:t>
                  </w:r>
                  <w:r w:rsidRPr="00631C64">
                    <w:rPr>
                      <w:rFonts w:ascii="Tahoma" w:eastAsia="Times New Roman" w:hAnsi="Tahoma" w:cs="Tahoma"/>
                      <w:color w:val="000000"/>
                      <w:sz w:val="19"/>
                      <w:szCs w:val="19"/>
                    </w:rPr>
                    <w:br/>
                  </w:r>
                  <w:r w:rsidRPr="00631C64">
                    <w:rPr>
                      <w:rFonts w:ascii="Tahoma" w:eastAsia="Times New Roman" w:hAnsi="Tahoma" w:cs="Tahoma"/>
                      <w:color w:val="000000"/>
                      <w:sz w:val="19"/>
                      <w:szCs w:val="19"/>
                    </w:rPr>
                    <w:br/>
                    <w:t>3. Administers and monitors electronic benefits systems to include electronic benefit enrollment system, Teachers Retirement Systems of Alabama (TRS) database, Human Resources Banner database, ACA compliance vendor and other systems as assigned. Works collaboratively with Information Support Services and other HR functional areas in regards to systems and employee data.</w:t>
                  </w:r>
                  <w:r w:rsidRPr="00631C64">
                    <w:rPr>
                      <w:rFonts w:ascii="Tahoma" w:eastAsia="Times New Roman" w:hAnsi="Tahoma" w:cs="Tahoma"/>
                      <w:color w:val="000000"/>
                      <w:sz w:val="19"/>
                      <w:szCs w:val="19"/>
                    </w:rPr>
                    <w:br/>
                  </w:r>
                  <w:r w:rsidRPr="00631C64">
                    <w:rPr>
                      <w:rFonts w:ascii="Tahoma" w:eastAsia="Times New Roman" w:hAnsi="Tahoma" w:cs="Tahoma"/>
                      <w:color w:val="000000"/>
                      <w:sz w:val="19"/>
                      <w:szCs w:val="19"/>
                    </w:rPr>
                    <w:br/>
                    <w:t>4. Administers, notifies, and reviews employees who may become eligible for benefit plans to include ACA eligibility, TRS eligibility.</w:t>
                  </w:r>
                  <w:r w:rsidRPr="00631C64">
                    <w:rPr>
                      <w:rFonts w:ascii="Tahoma" w:eastAsia="Times New Roman" w:hAnsi="Tahoma" w:cs="Tahoma"/>
                      <w:color w:val="000000"/>
                      <w:sz w:val="19"/>
                      <w:szCs w:val="19"/>
                    </w:rPr>
                    <w:br/>
                  </w:r>
                  <w:r w:rsidRPr="00631C64">
                    <w:rPr>
                      <w:rFonts w:ascii="Tahoma" w:eastAsia="Times New Roman" w:hAnsi="Tahoma" w:cs="Tahoma"/>
                      <w:color w:val="000000"/>
                      <w:sz w:val="19"/>
                      <w:szCs w:val="19"/>
                    </w:rPr>
                    <w:br/>
                    <w:t>5. Manages and oversees the Auburn University retiree/survivor population insured on Auburn University's health plan and premium paid by these groups.</w:t>
                  </w:r>
                  <w:r w:rsidRPr="00631C64">
                    <w:rPr>
                      <w:rFonts w:ascii="Tahoma" w:eastAsia="Times New Roman" w:hAnsi="Tahoma" w:cs="Tahoma"/>
                      <w:color w:val="000000"/>
                      <w:sz w:val="19"/>
                      <w:szCs w:val="19"/>
                    </w:rPr>
                    <w:br/>
                  </w:r>
                  <w:r w:rsidRPr="00631C64">
                    <w:rPr>
                      <w:rFonts w:ascii="Tahoma" w:eastAsia="Times New Roman" w:hAnsi="Tahoma" w:cs="Tahoma"/>
                      <w:color w:val="000000"/>
                      <w:sz w:val="19"/>
                      <w:szCs w:val="19"/>
                    </w:rPr>
                    <w:br/>
                    <w:t>6. Assists in managing the benefit plan handbooks, summary plan descriptions, annual required notices, etc. to ensure compliance and correct information is maintained.</w:t>
                  </w:r>
                  <w:r w:rsidRPr="00631C64">
                    <w:rPr>
                      <w:rFonts w:ascii="Tahoma" w:eastAsia="Times New Roman" w:hAnsi="Tahoma" w:cs="Tahoma"/>
                      <w:color w:val="000000"/>
                      <w:sz w:val="19"/>
                      <w:szCs w:val="19"/>
                    </w:rPr>
                    <w:br/>
                  </w:r>
                  <w:r w:rsidRPr="00631C64">
                    <w:rPr>
                      <w:rFonts w:ascii="Tahoma" w:eastAsia="Times New Roman" w:hAnsi="Tahoma" w:cs="Tahoma"/>
                      <w:color w:val="000000"/>
                      <w:sz w:val="19"/>
                      <w:szCs w:val="19"/>
                    </w:rPr>
                    <w:lastRenderedPageBreak/>
                    <w:br/>
                    <w:t xml:space="preserve">7. Assists in managing special projects and annual events such as Open Enrollment, Benefits Fairs, </w:t>
                  </w:r>
                  <w:proofErr w:type="gramStart"/>
                  <w:r w:rsidRPr="00631C64">
                    <w:rPr>
                      <w:rFonts w:ascii="Tahoma" w:eastAsia="Times New Roman" w:hAnsi="Tahoma" w:cs="Tahoma"/>
                      <w:color w:val="000000"/>
                      <w:sz w:val="19"/>
                      <w:szCs w:val="19"/>
                    </w:rPr>
                    <w:t>employee</w:t>
                  </w:r>
                  <w:proofErr w:type="gramEnd"/>
                  <w:r w:rsidRPr="00631C64">
                    <w:rPr>
                      <w:rFonts w:ascii="Tahoma" w:eastAsia="Times New Roman" w:hAnsi="Tahoma" w:cs="Tahoma"/>
                      <w:color w:val="000000"/>
                      <w:sz w:val="19"/>
                      <w:szCs w:val="19"/>
                    </w:rPr>
                    <w:t xml:space="preserve"> educational seminars and training, required mailings, Medicare Part D subsidy, new benefit plans and employee communications.</w:t>
                  </w:r>
                  <w:r w:rsidRPr="00631C64">
                    <w:rPr>
                      <w:rFonts w:ascii="Tahoma" w:eastAsia="Times New Roman" w:hAnsi="Tahoma" w:cs="Tahoma"/>
                      <w:color w:val="000000"/>
                      <w:sz w:val="19"/>
                      <w:szCs w:val="19"/>
                    </w:rPr>
                    <w:br/>
                  </w:r>
                  <w:r w:rsidRPr="00631C64">
                    <w:rPr>
                      <w:rFonts w:ascii="Tahoma" w:eastAsia="Times New Roman" w:hAnsi="Tahoma" w:cs="Tahoma"/>
                      <w:color w:val="000000"/>
                      <w:sz w:val="19"/>
                      <w:szCs w:val="19"/>
                    </w:rPr>
                    <w:br/>
                    <w:t xml:space="preserve">8. Communicates with employees to inform and </w:t>
                  </w:r>
                  <w:proofErr w:type="spellStart"/>
                  <w:r w:rsidRPr="00631C64">
                    <w:rPr>
                      <w:rFonts w:ascii="Tahoma" w:eastAsia="Times New Roman" w:hAnsi="Tahoma" w:cs="Tahoma"/>
                      <w:color w:val="000000"/>
                      <w:sz w:val="19"/>
                      <w:szCs w:val="19"/>
                    </w:rPr>
                    <w:t>advise</w:t>
                  </w:r>
                  <w:proofErr w:type="spellEnd"/>
                  <w:r w:rsidRPr="00631C64">
                    <w:rPr>
                      <w:rFonts w:ascii="Tahoma" w:eastAsia="Times New Roman" w:hAnsi="Tahoma" w:cs="Tahoma"/>
                      <w:color w:val="000000"/>
                      <w:sz w:val="19"/>
                      <w:szCs w:val="19"/>
                    </w:rPr>
                    <w:t xml:space="preserve"> regarding confidential matters, policies, procedures and regulations in regards to payroll and benefit issues to meet customer needs.</w:t>
                  </w:r>
                  <w:r w:rsidRPr="00631C64">
                    <w:rPr>
                      <w:rFonts w:ascii="Tahoma" w:eastAsia="Times New Roman" w:hAnsi="Tahoma" w:cs="Tahoma"/>
                      <w:color w:val="000000"/>
                      <w:sz w:val="19"/>
                      <w:szCs w:val="19"/>
                    </w:rPr>
                    <w:br/>
                  </w:r>
                  <w:r w:rsidRPr="00631C64">
                    <w:rPr>
                      <w:rFonts w:ascii="Tahoma" w:eastAsia="Times New Roman" w:hAnsi="Tahoma" w:cs="Tahoma"/>
                      <w:color w:val="000000"/>
                      <w:sz w:val="19"/>
                      <w:szCs w:val="19"/>
                    </w:rPr>
                    <w:br/>
                    <w:t>9. Assists in managing Family Medical Leave Act (FMLA) administration and coordination with Payroll Specialists regarding leave, salary continuation, and other applicable benefits.  </w:t>
                  </w:r>
                </w:p>
              </w:tc>
            </w:tr>
            <w:tr w:rsidR="00631C64" w:rsidRPr="00631C64">
              <w:trPr>
                <w:trHeight w:val="450"/>
                <w:tblCellSpacing w:w="7" w:type="dxa"/>
              </w:trPr>
              <w:tc>
                <w:tcPr>
                  <w:tcW w:w="850" w:type="pct"/>
                  <w:shd w:val="clear" w:color="auto" w:fill="C8C8C8"/>
                  <w:vAlign w:val="center"/>
                  <w:hideMark/>
                </w:tcPr>
                <w:p w:rsidR="00631C64" w:rsidRPr="00631C64" w:rsidRDefault="00631C64" w:rsidP="00631C64">
                  <w:pPr>
                    <w:spacing w:after="0" w:line="240" w:lineRule="auto"/>
                    <w:rPr>
                      <w:rFonts w:ascii="Tahoma" w:eastAsia="Times New Roman" w:hAnsi="Tahoma" w:cs="Tahoma"/>
                      <w:color w:val="000000"/>
                      <w:sz w:val="19"/>
                      <w:szCs w:val="19"/>
                    </w:rPr>
                  </w:pPr>
                  <w:r w:rsidRPr="00631C64">
                    <w:rPr>
                      <w:rFonts w:ascii="Tahoma" w:eastAsia="Times New Roman" w:hAnsi="Tahoma" w:cs="Tahoma"/>
                      <w:color w:val="000000"/>
                      <w:sz w:val="17"/>
                      <w:szCs w:val="17"/>
                    </w:rPr>
                    <w:lastRenderedPageBreak/>
                    <w:t>Minimum Qualifications</w:t>
                  </w:r>
                </w:p>
              </w:tc>
              <w:tc>
                <w:tcPr>
                  <w:tcW w:w="1650" w:type="pct"/>
                  <w:shd w:val="clear" w:color="auto" w:fill="EDEDED"/>
                  <w:vAlign w:val="center"/>
                  <w:hideMark/>
                </w:tcPr>
                <w:p w:rsidR="00631C64" w:rsidRPr="00631C64" w:rsidRDefault="00631C64" w:rsidP="00631C64">
                  <w:pPr>
                    <w:spacing w:after="0" w:line="240" w:lineRule="auto"/>
                    <w:rPr>
                      <w:rFonts w:ascii="Tahoma" w:eastAsia="Times New Roman" w:hAnsi="Tahoma" w:cs="Tahoma"/>
                      <w:color w:val="000000"/>
                      <w:sz w:val="19"/>
                      <w:szCs w:val="19"/>
                    </w:rPr>
                  </w:pPr>
                  <w:r w:rsidRPr="00631C64">
                    <w:rPr>
                      <w:rFonts w:ascii="Tahoma" w:eastAsia="Times New Roman" w:hAnsi="Tahoma" w:cs="Tahoma"/>
                      <w:color w:val="000000"/>
                      <w:sz w:val="19"/>
                      <w:szCs w:val="19"/>
                    </w:rPr>
                    <w:t>Entry into the applicant pool requires a Bachelor's degree in Business, Management, Human Resources, Finance or closely related field, plus 4 years of experience administering/managing employee benefits plans.</w:t>
                  </w:r>
                  <w:r w:rsidRPr="00631C64">
                    <w:rPr>
                      <w:rFonts w:ascii="Tahoma" w:eastAsia="Times New Roman" w:hAnsi="Tahoma" w:cs="Tahoma"/>
                      <w:color w:val="000000"/>
                      <w:sz w:val="19"/>
                      <w:szCs w:val="19"/>
                    </w:rPr>
                    <w:br/>
                  </w:r>
                  <w:r w:rsidRPr="00631C64">
                    <w:rPr>
                      <w:rFonts w:ascii="Tahoma" w:eastAsia="Times New Roman" w:hAnsi="Tahoma" w:cs="Tahoma"/>
                      <w:color w:val="000000"/>
                      <w:sz w:val="19"/>
                      <w:szCs w:val="19"/>
                    </w:rPr>
                    <w:br/>
                    <w:t>The selected candidate should have knowledge of relevant laws, regulations, guidance/policy related to benefits including but not limited to: COBRA, PHI, ACA, FMLA, Flexible Spending Accounts, retirement plans, and health plans, etc.</w:t>
                  </w:r>
                  <w:r w:rsidRPr="00631C64">
                    <w:rPr>
                      <w:rFonts w:ascii="Tahoma" w:eastAsia="Times New Roman" w:hAnsi="Tahoma" w:cs="Tahoma"/>
                      <w:color w:val="000000"/>
                      <w:sz w:val="19"/>
                      <w:szCs w:val="19"/>
                    </w:rPr>
                    <w:br/>
                  </w:r>
                  <w:r w:rsidRPr="00631C64">
                    <w:rPr>
                      <w:rFonts w:ascii="Tahoma" w:eastAsia="Times New Roman" w:hAnsi="Tahoma" w:cs="Tahoma"/>
                      <w:color w:val="000000"/>
                      <w:sz w:val="19"/>
                      <w:szCs w:val="19"/>
                    </w:rPr>
                    <w:br/>
                    <w:t>Please utilize the attachment feature of the on-line application system and attach a cover letter and resume. Only complete applications will be considered for selection.</w:t>
                  </w:r>
                  <w:r w:rsidRPr="00631C64">
                    <w:rPr>
                      <w:rFonts w:ascii="Tahoma" w:eastAsia="Times New Roman" w:hAnsi="Tahoma" w:cs="Tahoma"/>
                      <w:color w:val="000000"/>
                      <w:sz w:val="19"/>
                      <w:szCs w:val="19"/>
                    </w:rPr>
                    <w:br/>
                  </w:r>
                  <w:r w:rsidRPr="00631C64">
                    <w:rPr>
                      <w:rFonts w:ascii="Tahoma" w:eastAsia="Times New Roman" w:hAnsi="Tahoma" w:cs="Tahoma"/>
                      <w:color w:val="000000"/>
                      <w:sz w:val="19"/>
                      <w:szCs w:val="19"/>
                    </w:rPr>
                    <w:br/>
                    <w:t>A commitment to an inclusive and diverse campus environment is required.  </w:t>
                  </w:r>
                </w:p>
              </w:tc>
            </w:tr>
            <w:tr w:rsidR="00631C64" w:rsidRPr="00631C64">
              <w:trPr>
                <w:trHeight w:val="450"/>
                <w:tblCellSpacing w:w="7" w:type="dxa"/>
              </w:trPr>
              <w:tc>
                <w:tcPr>
                  <w:tcW w:w="850" w:type="pct"/>
                  <w:shd w:val="clear" w:color="auto" w:fill="C8C8C8"/>
                  <w:vAlign w:val="center"/>
                  <w:hideMark/>
                </w:tcPr>
                <w:p w:rsidR="00631C64" w:rsidRPr="00631C64" w:rsidRDefault="00631C64" w:rsidP="00631C64">
                  <w:pPr>
                    <w:spacing w:after="0" w:line="240" w:lineRule="auto"/>
                    <w:rPr>
                      <w:rFonts w:ascii="Tahoma" w:eastAsia="Times New Roman" w:hAnsi="Tahoma" w:cs="Tahoma"/>
                      <w:color w:val="000000"/>
                      <w:sz w:val="19"/>
                      <w:szCs w:val="19"/>
                    </w:rPr>
                  </w:pPr>
                  <w:r w:rsidRPr="00631C64">
                    <w:rPr>
                      <w:rFonts w:ascii="Tahoma" w:eastAsia="Times New Roman" w:hAnsi="Tahoma" w:cs="Tahoma"/>
                      <w:color w:val="000000"/>
                      <w:sz w:val="17"/>
                      <w:szCs w:val="17"/>
                    </w:rPr>
                    <w:t>Desired Qualifications</w:t>
                  </w:r>
                </w:p>
              </w:tc>
              <w:tc>
                <w:tcPr>
                  <w:tcW w:w="1650" w:type="pct"/>
                  <w:shd w:val="clear" w:color="auto" w:fill="EDEDED"/>
                  <w:vAlign w:val="center"/>
                  <w:hideMark/>
                </w:tcPr>
                <w:p w:rsidR="00631C64" w:rsidRPr="00631C64" w:rsidRDefault="00631C64" w:rsidP="00631C64">
                  <w:pPr>
                    <w:spacing w:after="0" w:line="240" w:lineRule="auto"/>
                    <w:rPr>
                      <w:rFonts w:ascii="Tahoma" w:eastAsia="Times New Roman" w:hAnsi="Tahoma" w:cs="Tahoma"/>
                      <w:color w:val="000000"/>
                      <w:sz w:val="19"/>
                      <w:szCs w:val="19"/>
                    </w:rPr>
                  </w:pPr>
                  <w:r w:rsidRPr="00631C64">
                    <w:rPr>
                      <w:rFonts w:ascii="Tahoma" w:eastAsia="Times New Roman" w:hAnsi="Tahoma" w:cs="Tahoma"/>
                      <w:color w:val="000000"/>
                      <w:sz w:val="19"/>
                      <w:szCs w:val="19"/>
                    </w:rPr>
                    <w:t>Personal, hands on experience designing and implementing new employee benefit programs and implementing a benefits enrollment system strongly desired.  </w:t>
                  </w:r>
                </w:p>
              </w:tc>
            </w:tr>
            <w:tr w:rsidR="00631C64" w:rsidRPr="00631C64">
              <w:trPr>
                <w:trHeight w:val="450"/>
                <w:tblCellSpacing w:w="7" w:type="dxa"/>
              </w:trPr>
              <w:tc>
                <w:tcPr>
                  <w:tcW w:w="850" w:type="pct"/>
                  <w:shd w:val="clear" w:color="auto" w:fill="C8C8C8"/>
                  <w:vAlign w:val="center"/>
                  <w:hideMark/>
                </w:tcPr>
                <w:p w:rsidR="00631C64" w:rsidRPr="00631C64" w:rsidRDefault="00631C64" w:rsidP="00631C64">
                  <w:pPr>
                    <w:spacing w:after="0" w:line="240" w:lineRule="auto"/>
                    <w:rPr>
                      <w:rFonts w:ascii="Tahoma" w:eastAsia="Times New Roman" w:hAnsi="Tahoma" w:cs="Tahoma"/>
                      <w:color w:val="000000"/>
                      <w:sz w:val="19"/>
                      <w:szCs w:val="19"/>
                    </w:rPr>
                  </w:pPr>
                  <w:r w:rsidRPr="00631C64">
                    <w:rPr>
                      <w:rFonts w:ascii="Tahoma" w:eastAsia="Times New Roman" w:hAnsi="Tahoma" w:cs="Tahoma"/>
                      <w:color w:val="000000"/>
                      <w:sz w:val="17"/>
                      <w:szCs w:val="17"/>
                    </w:rPr>
                    <w:t>Requisition No.</w:t>
                  </w:r>
                </w:p>
              </w:tc>
              <w:tc>
                <w:tcPr>
                  <w:tcW w:w="1650" w:type="pct"/>
                  <w:shd w:val="clear" w:color="auto" w:fill="EDEDED"/>
                  <w:vAlign w:val="center"/>
                  <w:hideMark/>
                </w:tcPr>
                <w:p w:rsidR="00631C64" w:rsidRPr="00631C64" w:rsidRDefault="00631C64" w:rsidP="00631C64">
                  <w:pPr>
                    <w:spacing w:after="0" w:line="240" w:lineRule="auto"/>
                    <w:rPr>
                      <w:rFonts w:ascii="Tahoma" w:eastAsia="Times New Roman" w:hAnsi="Tahoma" w:cs="Tahoma"/>
                      <w:color w:val="000000"/>
                      <w:sz w:val="19"/>
                      <w:szCs w:val="19"/>
                    </w:rPr>
                  </w:pPr>
                  <w:r w:rsidRPr="00631C64">
                    <w:rPr>
                      <w:rFonts w:ascii="Tahoma" w:eastAsia="Times New Roman" w:hAnsi="Tahoma" w:cs="Tahoma"/>
                      <w:color w:val="000000"/>
                      <w:sz w:val="19"/>
                      <w:szCs w:val="19"/>
                    </w:rPr>
                    <w:t>28758  </w:t>
                  </w:r>
                </w:p>
              </w:tc>
            </w:tr>
            <w:tr w:rsidR="00631C64" w:rsidRPr="00631C64">
              <w:trPr>
                <w:trHeight w:val="450"/>
                <w:tblCellSpacing w:w="7" w:type="dxa"/>
              </w:trPr>
              <w:tc>
                <w:tcPr>
                  <w:tcW w:w="850" w:type="pct"/>
                  <w:shd w:val="clear" w:color="auto" w:fill="C8C8C8"/>
                  <w:vAlign w:val="center"/>
                  <w:hideMark/>
                </w:tcPr>
                <w:p w:rsidR="00631C64" w:rsidRPr="00631C64" w:rsidRDefault="00631C64" w:rsidP="00631C64">
                  <w:pPr>
                    <w:spacing w:after="0" w:line="240" w:lineRule="auto"/>
                    <w:rPr>
                      <w:rFonts w:ascii="Tahoma" w:eastAsia="Times New Roman" w:hAnsi="Tahoma" w:cs="Tahoma"/>
                      <w:color w:val="000000"/>
                      <w:sz w:val="19"/>
                      <w:szCs w:val="19"/>
                    </w:rPr>
                  </w:pPr>
                  <w:r w:rsidRPr="00631C64">
                    <w:rPr>
                      <w:rFonts w:ascii="Tahoma" w:eastAsia="Times New Roman" w:hAnsi="Tahoma" w:cs="Tahoma"/>
                      <w:color w:val="000000"/>
                      <w:sz w:val="17"/>
                      <w:szCs w:val="17"/>
                    </w:rPr>
                    <w:t>Close Date</w:t>
                  </w:r>
                </w:p>
              </w:tc>
              <w:tc>
                <w:tcPr>
                  <w:tcW w:w="1650" w:type="pct"/>
                  <w:shd w:val="clear" w:color="auto" w:fill="EDEDED"/>
                  <w:vAlign w:val="center"/>
                  <w:hideMark/>
                </w:tcPr>
                <w:p w:rsidR="00631C64" w:rsidRPr="00631C64" w:rsidRDefault="00631C64" w:rsidP="00631C64">
                  <w:pPr>
                    <w:spacing w:after="0" w:line="240" w:lineRule="auto"/>
                    <w:rPr>
                      <w:rFonts w:ascii="Tahoma" w:eastAsia="Times New Roman" w:hAnsi="Tahoma" w:cs="Tahoma"/>
                      <w:color w:val="000000"/>
                      <w:sz w:val="19"/>
                      <w:szCs w:val="19"/>
                    </w:rPr>
                  </w:pPr>
                  <w:r w:rsidRPr="00631C64">
                    <w:rPr>
                      <w:rFonts w:ascii="Tahoma" w:eastAsia="Times New Roman" w:hAnsi="Tahoma" w:cs="Tahoma"/>
                      <w:color w:val="000000"/>
                      <w:sz w:val="19"/>
                      <w:szCs w:val="19"/>
                    </w:rPr>
                    <w:t>12-03-2019  </w:t>
                  </w:r>
                </w:p>
              </w:tc>
            </w:tr>
          </w:tbl>
          <w:p w:rsidR="00631C64" w:rsidRPr="00631C64" w:rsidRDefault="00631C64" w:rsidP="00631C64">
            <w:pPr>
              <w:spacing w:after="0" w:line="240" w:lineRule="auto"/>
              <w:rPr>
                <w:rFonts w:ascii="Tahoma" w:eastAsia="Times New Roman" w:hAnsi="Tahoma" w:cs="Tahoma"/>
                <w:sz w:val="19"/>
                <w:szCs w:val="19"/>
              </w:rPr>
            </w:pPr>
          </w:p>
        </w:tc>
      </w:tr>
      <w:tr w:rsidR="00631C64" w:rsidRPr="00631C64" w:rsidTr="00631C64">
        <w:trPr>
          <w:tblCellSpacing w:w="7" w:type="dxa"/>
        </w:trPr>
        <w:tc>
          <w:tcPr>
            <w:tcW w:w="0" w:type="auto"/>
            <w:vAlign w:val="center"/>
            <w:hideMark/>
          </w:tcPr>
          <w:tbl>
            <w:tblPr>
              <w:tblW w:w="5000" w:type="pct"/>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firstRow="1" w:lastRow="0" w:firstColumn="1" w:lastColumn="0" w:noHBand="0" w:noVBand="1"/>
            </w:tblPr>
            <w:tblGrid>
              <w:gridCol w:w="9226"/>
            </w:tblGrid>
            <w:tr w:rsidR="00631C64" w:rsidRPr="00631C64">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31C64" w:rsidRPr="00631C64" w:rsidRDefault="00631C64" w:rsidP="00631C64">
                  <w:pPr>
                    <w:spacing w:after="0" w:line="240" w:lineRule="auto"/>
                    <w:rPr>
                      <w:rFonts w:ascii="Times New Roman" w:eastAsia="Times New Roman" w:hAnsi="Times New Roman" w:cs="Times New Roman"/>
                      <w:sz w:val="20"/>
                      <w:szCs w:val="20"/>
                    </w:rPr>
                  </w:pPr>
                </w:p>
              </w:tc>
            </w:tr>
          </w:tbl>
          <w:p w:rsidR="00631C64" w:rsidRPr="00631C64" w:rsidRDefault="00631C64" w:rsidP="00631C64">
            <w:pPr>
              <w:spacing w:after="0" w:line="240" w:lineRule="auto"/>
              <w:rPr>
                <w:rFonts w:ascii="Tahoma" w:eastAsia="Times New Roman" w:hAnsi="Tahoma" w:cs="Tahoma"/>
                <w:sz w:val="19"/>
                <w:szCs w:val="19"/>
              </w:rPr>
            </w:pPr>
          </w:p>
        </w:tc>
      </w:tr>
      <w:tr w:rsidR="00631C64" w:rsidRPr="00631C64" w:rsidTr="00631C64">
        <w:trPr>
          <w:tblCellSpacing w:w="7" w:type="dxa"/>
        </w:trPr>
        <w:tc>
          <w:tcPr>
            <w:tcW w:w="0" w:type="auto"/>
            <w:vAlign w:val="center"/>
            <w:hideMark/>
          </w:tcPr>
          <w:p w:rsidR="00631C64" w:rsidRPr="00631C64" w:rsidRDefault="00631C64" w:rsidP="00631C64">
            <w:pPr>
              <w:spacing w:after="0" w:line="240" w:lineRule="auto"/>
              <w:rPr>
                <w:rFonts w:ascii="Tahoma" w:eastAsia="Times New Roman" w:hAnsi="Tahoma" w:cs="Tahoma"/>
                <w:sz w:val="19"/>
                <w:szCs w:val="19"/>
              </w:rPr>
            </w:pPr>
            <w:r w:rsidRPr="00631C64">
              <w:rPr>
                <w:rFonts w:ascii="Tahoma" w:eastAsia="Times New Roman" w:hAnsi="Tahoma" w:cs="Tahoma"/>
                <w:sz w:val="19"/>
                <w:szCs w:val="19"/>
              </w:rPr>
              <w:t>The "Close Date" indicates the date after which applications may no longer be received. Salary will be commensurate with education and experience.</w:t>
            </w:r>
          </w:p>
        </w:tc>
      </w:tr>
      <w:tr w:rsidR="00631C64" w:rsidRPr="00631C64" w:rsidTr="00631C64">
        <w:trPr>
          <w:tblCellSpacing w:w="7" w:type="dxa"/>
        </w:trPr>
        <w:tc>
          <w:tcPr>
            <w:tcW w:w="0" w:type="auto"/>
            <w:vAlign w:val="center"/>
            <w:hideMark/>
          </w:tcPr>
          <w:tbl>
            <w:tblPr>
              <w:tblW w:w="5000" w:type="pct"/>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firstRow="1" w:lastRow="0" w:firstColumn="1" w:lastColumn="0" w:noHBand="0" w:noVBand="1"/>
            </w:tblPr>
            <w:tblGrid>
              <w:gridCol w:w="9226"/>
            </w:tblGrid>
            <w:tr w:rsidR="00631C64" w:rsidRPr="00631C64">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631C64" w:rsidRPr="00631C64" w:rsidRDefault="00631C64" w:rsidP="00631C64">
                  <w:pPr>
                    <w:spacing w:after="0" w:line="240" w:lineRule="auto"/>
                    <w:rPr>
                      <w:rFonts w:ascii="Tahoma" w:eastAsia="Times New Roman" w:hAnsi="Tahoma" w:cs="Tahoma"/>
                      <w:sz w:val="19"/>
                      <w:szCs w:val="19"/>
                    </w:rPr>
                  </w:pPr>
                </w:p>
              </w:tc>
            </w:tr>
          </w:tbl>
          <w:p w:rsidR="00631C64" w:rsidRPr="00631C64" w:rsidRDefault="00631C64" w:rsidP="00631C64">
            <w:pPr>
              <w:spacing w:after="0" w:line="240" w:lineRule="auto"/>
              <w:rPr>
                <w:rFonts w:ascii="Tahoma" w:eastAsia="Times New Roman" w:hAnsi="Tahoma" w:cs="Tahoma"/>
                <w:sz w:val="19"/>
                <w:szCs w:val="19"/>
              </w:rPr>
            </w:pPr>
          </w:p>
        </w:tc>
      </w:tr>
      <w:tr w:rsidR="00631C64" w:rsidRPr="00631C64" w:rsidTr="00631C64">
        <w:trPr>
          <w:tblCellSpacing w:w="7" w:type="dxa"/>
        </w:trPr>
        <w:tc>
          <w:tcPr>
            <w:tcW w:w="0" w:type="auto"/>
            <w:vAlign w:val="center"/>
            <w:hideMark/>
          </w:tcPr>
          <w:p w:rsidR="00631C64" w:rsidRPr="00631C64" w:rsidRDefault="00631C64" w:rsidP="00631C64">
            <w:pPr>
              <w:spacing w:after="240" w:line="240" w:lineRule="auto"/>
              <w:rPr>
                <w:rFonts w:ascii="Tahoma" w:eastAsia="Times New Roman" w:hAnsi="Tahoma" w:cs="Tahoma"/>
                <w:sz w:val="19"/>
                <w:szCs w:val="19"/>
              </w:rPr>
            </w:pPr>
            <w:r w:rsidRPr="00631C64">
              <w:rPr>
                <w:rFonts w:ascii="Tahoma" w:eastAsia="Times New Roman" w:hAnsi="Tahoma" w:cs="Tahoma"/>
                <w:sz w:val="19"/>
                <w:szCs w:val="19"/>
              </w:rPr>
              <w:br/>
              <w:t>Refer to the above Requisition # and apply on-line at:</w:t>
            </w:r>
          </w:p>
          <w:p w:rsidR="00631C64" w:rsidRPr="00631C64" w:rsidRDefault="00631C64" w:rsidP="00631C64">
            <w:pPr>
              <w:spacing w:after="0" w:line="240" w:lineRule="auto"/>
              <w:jc w:val="center"/>
              <w:rPr>
                <w:rFonts w:ascii="Tahoma" w:eastAsia="Times New Roman" w:hAnsi="Tahoma" w:cs="Tahoma"/>
                <w:sz w:val="19"/>
                <w:szCs w:val="19"/>
              </w:rPr>
            </w:pPr>
            <w:r w:rsidRPr="00631C64">
              <w:rPr>
                <w:rFonts w:ascii="Tahoma" w:eastAsia="Times New Roman" w:hAnsi="Tahoma" w:cs="Tahoma"/>
                <w:b/>
                <w:bCs/>
                <w:sz w:val="19"/>
                <w:szCs w:val="19"/>
                <w:u w:val="single"/>
              </w:rPr>
              <w:t>www.auemployment.com</w:t>
            </w:r>
          </w:p>
          <w:p w:rsidR="00631C64" w:rsidRPr="00631C64" w:rsidRDefault="00631C64" w:rsidP="00631C64">
            <w:pPr>
              <w:spacing w:after="0" w:line="240" w:lineRule="auto"/>
              <w:rPr>
                <w:rFonts w:ascii="Tahoma" w:eastAsia="Times New Roman" w:hAnsi="Tahoma" w:cs="Tahoma"/>
                <w:sz w:val="19"/>
                <w:szCs w:val="19"/>
              </w:rPr>
            </w:pPr>
            <w:r w:rsidRPr="00631C64">
              <w:rPr>
                <w:rFonts w:ascii="Tahoma" w:eastAsia="Times New Roman" w:hAnsi="Tahoma" w:cs="Tahoma"/>
                <w:sz w:val="19"/>
                <w:szCs w:val="19"/>
              </w:rPr>
              <w:br/>
            </w:r>
            <w:proofErr w:type="gramStart"/>
            <w:r w:rsidRPr="00631C64">
              <w:rPr>
                <w:rFonts w:ascii="Tahoma" w:eastAsia="Times New Roman" w:hAnsi="Tahoma" w:cs="Tahoma"/>
                <w:sz w:val="19"/>
                <w:szCs w:val="19"/>
              </w:rPr>
              <w:t>on</w:t>
            </w:r>
            <w:proofErr w:type="gramEnd"/>
            <w:r w:rsidRPr="00631C64">
              <w:rPr>
                <w:rFonts w:ascii="Tahoma" w:eastAsia="Times New Roman" w:hAnsi="Tahoma" w:cs="Tahoma"/>
                <w:sz w:val="19"/>
                <w:szCs w:val="19"/>
              </w:rPr>
              <w:t xml:space="preserve"> any computer with Internet access. If you need any assistance, contact Auburn University's Department of Human Resources at (334) 844-4145 or your local state employment service distribution system office. Internet Access is also available through your public library.</w:t>
            </w:r>
            <w:r w:rsidRPr="00631C64">
              <w:rPr>
                <w:rFonts w:ascii="Tahoma" w:eastAsia="Times New Roman" w:hAnsi="Tahoma" w:cs="Tahoma"/>
                <w:sz w:val="19"/>
                <w:szCs w:val="19"/>
              </w:rPr>
              <w:br/>
            </w:r>
            <w:r w:rsidRPr="00631C64">
              <w:rPr>
                <w:rFonts w:ascii="Tahoma" w:eastAsia="Times New Roman" w:hAnsi="Tahoma" w:cs="Tahoma"/>
                <w:sz w:val="19"/>
                <w:szCs w:val="19"/>
              </w:rPr>
              <w:br/>
              <w:t>Auburn University is an EEO/Vet/Disability employer.</w:t>
            </w:r>
          </w:p>
        </w:tc>
      </w:tr>
    </w:tbl>
    <w:p w:rsidR="00631C64" w:rsidRPr="00631C64" w:rsidRDefault="00631C64" w:rsidP="00631C64">
      <w:pPr>
        <w:pBdr>
          <w:top w:val="single" w:sz="6" w:space="1" w:color="auto"/>
        </w:pBdr>
        <w:spacing w:after="0" w:line="240" w:lineRule="auto"/>
        <w:jc w:val="center"/>
        <w:rPr>
          <w:rFonts w:ascii="Arial" w:eastAsia="Times New Roman" w:hAnsi="Arial" w:cs="Arial"/>
          <w:vanish/>
          <w:sz w:val="16"/>
          <w:szCs w:val="16"/>
        </w:rPr>
      </w:pPr>
      <w:r w:rsidRPr="00631C64">
        <w:rPr>
          <w:rFonts w:ascii="Arial" w:eastAsia="Times New Roman" w:hAnsi="Arial" w:cs="Arial"/>
          <w:vanish/>
          <w:sz w:val="16"/>
          <w:szCs w:val="16"/>
        </w:rPr>
        <w:t>Bottom of Form</w:t>
      </w:r>
    </w:p>
    <w:p w:rsidR="00B01573" w:rsidRDefault="00B01573"/>
    <w:sectPr w:rsidR="00B01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C64"/>
    <w:rsid w:val="00631C64"/>
    <w:rsid w:val="00B01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67E3C-73C6-4B36-9C4E-1F7F2F52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9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Thompson</dc:creator>
  <cp:keywords/>
  <dc:description/>
  <cp:lastModifiedBy>Chris Thompson</cp:lastModifiedBy>
  <cp:revision>1</cp:revision>
  <dcterms:created xsi:type="dcterms:W3CDTF">2019-11-20T15:03:00Z</dcterms:created>
  <dcterms:modified xsi:type="dcterms:W3CDTF">2019-11-20T15:03:00Z</dcterms:modified>
</cp:coreProperties>
</file>